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F55" w:rsidRDefault="004A3F55" w:rsidP="004A3F55">
      <w:pPr>
        <w:jc w:val="center"/>
      </w:pPr>
      <w:r>
        <w:rPr>
          <w:noProof/>
          <w:lang w:eastAsia="es-MX"/>
        </w:rPr>
        <w:drawing>
          <wp:anchor distT="0" distB="0" distL="114300" distR="114300" simplePos="0" relativeHeight="251666432" behindDoc="1" locked="0" layoutInCell="1" allowOverlap="1" wp14:anchorId="3825A3D1" wp14:editId="170A56EE">
            <wp:simplePos x="0" y="0"/>
            <wp:positionH relativeFrom="column">
              <wp:posOffset>-1044146</wp:posOffset>
            </wp:positionH>
            <wp:positionV relativeFrom="paragraph">
              <wp:posOffset>-899314</wp:posOffset>
            </wp:positionV>
            <wp:extent cx="7575550" cy="9910118"/>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5550" cy="99101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70903" w:rsidRDefault="004A3F55" w:rsidP="004A3F55">
      <w:pPr>
        <w:jc w:val="center"/>
      </w:pPr>
      <w:r w:rsidRPr="00FC6708">
        <w:rPr>
          <w:noProof/>
          <w:lang w:eastAsia="es-MX"/>
        </w:rPr>
        <mc:AlternateContent>
          <mc:Choice Requires="wps">
            <w:drawing>
              <wp:anchor distT="0" distB="0" distL="114300" distR="114300" simplePos="0" relativeHeight="251660288" behindDoc="0" locked="0" layoutInCell="1" allowOverlap="1" wp14:anchorId="1D56983D" wp14:editId="1E1B1ABA">
                <wp:simplePos x="0" y="0"/>
                <wp:positionH relativeFrom="column">
                  <wp:posOffset>-144780</wp:posOffset>
                </wp:positionH>
                <wp:positionV relativeFrom="paragraph">
                  <wp:posOffset>151851</wp:posOffset>
                </wp:positionV>
                <wp:extent cx="6188075" cy="5060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188075" cy="506095"/>
                        </a:xfrm>
                        <a:prstGeom prst="rect">
                          <a:avLst/>
                        </a:prstGeom>
                        <a:noFill/>
                        <a:ln w="6350">
                          <a:noFill/>
                        </a:ln>
                      </wps:spPr>
                      <wps:txbx>
                        <w:txbxContent>
                          <w:p w:rsidR="00FC6708" w:rsidRPr="00824279" w:rsidRDefault="00FC6708" w:rsidP="00FC6708">
                            <w:pPr>
                              <w:jc w:val="center"/>
                              <w:rPr>
                                <w:rFonts w:ascii="Montserrat SemiBold" w:hAnsi="Montserrat SemiBold"/>
                                <w:b/>
                                <w:color w:val="244061" w:themeColor="accent1" w:themeShade="80"/>
                                <w:sz w:val="36"/>
                                <w:szCs w:val="36"/>
                                <w:lang w:val="es-ES"/>
                              </w:rPr>
                            </w:pPr>
                            <w:r w:rsidRPr="00824279">
                              <w:rPr>
                                <w:rFonts w:ascii="Montserrat SemiBold" w:hAnsi="Montserrat SemiBold"/>
                                <w:b/>
                                <w:color w:val="244061" w:themeColor="accent1" w:themeShade="80"/>
                                <w:sz w:val="36"/>
                                <w:szCs w:val="36"/>
                                <w:lang w:val="es-ES"/>
                              </w:rPr>
                              <w:t xml:space="preserve">DEPARTAMENTO DE </w:t>
                            </w:r>
                            <w:r w:rsidR="0076542F">
                              <w:rPr>
                                <w:rFonts w:ascii="Montserrat SemiBold" w:hAnsi="Montserrat SemiBold"/>
                                <w:b/>
                                <w:color w:val="244061" w:themeColor="accent1" w:themeShade="80"/>
                                <w:sz w:val="36"/>
                                <w:szCs w:val="36"/>
                                <w:lang w:val="es-ES"/>
                              </w:rPr>
                              <w:t>(CARRERA)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56983D" id="_x0000_t202" coordsize="21600,21600" o:spt="202" path="m,l,21600r21600,l21600,xe">
                <v:stroke joinstyle="miter"/>
                <v:path gradientshapeok="t" o:connecttype="rect"/>
              </v:shapetype>
              <v:shape id="Cuadro de texto 12" o:spid="_x0000_s1026" type="#_x0000_t202" style="position:absolute;left:0;text-align:left;margin-left:-11.4pt;margin-top:11.95pt;width:487.25pt;height:39.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" filled="f" stroked="f" strokeweight=".5pt">
                <v:textbox>
                  <w:txbxContent>
                    <w:p w:rsidR="00FC6708" w:rsidRPr="00824279" w:rsidRDefault="00FC6708" w:rsidP="00FC6708">
                      <w:pPr>
                        <w:jc w:val="center"/>
                        <w:rPr>
                          <w:rFonts w:ascii="Montserrat SemiBold" w:hAnsi="Montserrat SemiBold"/>
                          <w:b/>
                          <w:color w:val="244061" w:themeColor="accent1" w:themeShade="80"/>
                          <w:sz w:val="36"/>
                          <w:szCs w:val="36"/>
                          <w:lang w:val="es-ES"/>
                        </w:rPr>
                      </w:pPr>
                      <w:r w:rsidRPr="00824279">
                        <w:rPr>
                          <w:rFonts w:ascii="Montserrat SemiBold" w:hAnsi="Montserrat SemiBold"/>
                          <w:b/>
                          <w:color w:val="244061" w:themeColor="accent1" w:themeShade="80"/>
                          <w:sz w:val="36"/>
                          <w:szCs w:val="36"/>
                          <w:lang w:val="es-ES"/>
                        </w:rPr>
                        <w:t xml:space="preserve">DEPARTAMENTO DE </w:t>
                      </w:r>
                      <w:r w:rsidR="0076542F">
                        <w:rPr>
                          <w:rFonts w:ascii="Montserrat SemiBold" w:hAnsi="Montserrat SemiBold"/>
                          <w:b/>
                          <w:color w:val="244061" w:themeColor="accent1" w:themeShade="80"/>
                          <w:sz w:val="36"/>
                          <w:szCs w:val="36"/>
                          <w:lang w:val="es-ES"/>
                        </w:rPr>
                        <w:t>(CARRERA)</w:t>
                      </w:r>
                    </w:p>
                  </w:txbxContent>
                </v:textbox>
              </v:shape>
            </w:pict>
          </mc:Fallback>
        </mc:AlternateContent>
      </w:r>
      <w:r w:rsidR="00FC6708" w:rsidRPr="00FC6708">
        <w:rPr>
          <w:noProof/>
          <w:lang w:eastAsia="es-MX"/>
        </w:rPr>
        <mc:AlternateContent>
          <mc:Choice Requires="wps">
            <w:drawing>
              <wp:anchor distT="0" distB="0" distL="114300" distR="114300" simplePos="0" relativeHeight="251665408" behindDoc="0" locked="0" layoutInCell="1" allowOverlap="1" wp14:anchorId="17516D99" wp14:editId="29E642D3">
                <wp:simplePos x="0" y="0"/>
                <wp:positionH relativeFrom="column">
                  <wp:posOffset>3122930</wp:posOffset>
                </wp:positionH>
                <wp:positionV relativeFrom="paragraph">
                  <wp:posOffset>8764270</wp:posOffset>
                </wp:positionV>
                <wp:extent cx="3399155" cy="321945"/>
                <wp:effectExtent l="0" t="0" r="4445" b="0"/>
                <wp:wrapNone/>
                <wp:docPr id="17" name="Cuadro de texto 17"/>
                <wp:cNvGraphicFramePr/>
                <a:graphic xmlns:a="http://schemas.openxmlformats.org/drawingml/2006/main">
                  <a:graphicData uri="http://schemas.microsoft.com/office/word/2010/wordprocessingShape">
                    <wps:wsp>
                      <wps:cNvSpPr txBox="1"/>
                      <wps:spPr>
                        <a:xfrm>
                          <a:off x="0" y="0"/>
                          <a:ext cx="3399155" cy="321945"/>
                        </a:xfrm>
                        <a:prstGeom prst="rect">
                          <a:avLst/>
                        </a:prstGeom>
                        <a:solidFill>
                          <a:schemeClr val="lt1"/>
                        </a:solidFill>
                        <a:ln w="6350">
                          <a:noFill/>
                        </a:ln>
                      </wps:spPr>
                      <wps:txbx>
                        <w:txbxContent>
                          <w:p w:rsidR="00FC6708" w:rsidRPr="00F82B2F" w:rsidRDefault="0076542F" w:rsidP="00FC6708">
                            <w:pPr>
                              <w:rPr>
                                <w:rFonts w:ascii="Montserrat Medium" w:hAnsi="Montserrat Medium"/>
                                <w:color w:val="244061" w:themeColor="accent1" w:themeShade="80"/>
                                <w:sz w:val="28"/>
                                <w:szCs w:val="28"/>
                                <w:lang w:val="es-ES"/>
                              </w:rPr>
                            </w:pPr>
                            <w:r>
                              <w:rPr>
                                <w:rFonts w:ascii="Montserrat Medium" w:hAnsi="Montserrat Medium"/>
                                <w:color w:val="244061" w:themeColor="accent1" w:themeShade="80"/>
                                <w:sz w:val="28"/>
                                <w:szCs w:val="28"/>
                                <w:lang w:val="es-ES"/>
                              </w:rPr>
                              <w:t>Perote</w:t>
                            </w:r>
                            <w:r w:rsidR="00FC6708" w:rsidRPr="00F82B2F">
                              <w:rPr>
                                <w:rFonts w:ascii="Montserrat Medium" w:hAnsi="Montserrat Medium"/>
                                <w:color w:val="244061" w:themeColor="accent1" w:themeShade="80"/>
                                <w:sz w:val="28"/>
                                <w:szCs w:val="28"/>
                                <w:lang w:val="es-ES"/>
                              </w:rPr>
                              <w:t xml:space="preserve">, </w:t>
                            </w:r>
                            <w:r>
                              <w:rPr>
                                <w:rFonts w:ascii="Montserrat Medium" w:hAnsi="Montserrat Medium"/>
                                <w:color w:val="244061" w:themeColor="accent1" w:themeShade="80"/>
                                <w:sz w:val="28"/>
                                <w:szCs w:val="28"/>
                                <w:lang w:val="es-ES"/>
                              </w:rPr>
                              <w:t>Ver</w:t>
                            </w:r>
                            <w:r w:rsidR="00FC6708" w:rsidRPr="00F82B2F">
                              <w:rPr>
                                <w:rFonts w:ascii="Montserrat Medium" w:hAnsi="Montserrat Medium"/>
                                <w:color w:val="244061" w:themeColor="accent1" w:themeShade="80"/>
                                <w:sz w:val="28"/>
                                <w:szCs w:val="28"/>
                                <w:lang w:val="es-ES"/>
                              </w:rPr>
                              <w:t>., diciembre 20</w:t>
                            </w:r>
                            <w:r>
                              <w:rPr>
                                <w:rFonts w:ascii="Montserrat Medium" w:hAnsi="Montserrat Medium"/>
                                <w:color w:val="244061" w:themeColor="accent1" w:themeShade="80"/>
                                <w:sz w:val="28"/>
                                <w:szCs w:val="28"/>
                                <w:lang w:val="es-E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16D99" id="Cuadro de texto 17" o:spid="_x0000_s1027" type="#_x0000_t202" style="position:absolute;left:0;text-align:left;margin-left:245.9pt;margin-top:690.1pt;width:267.65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" fillcolor="white [3201]" stroked="f" strokeweight=".5pt">
                <v:textbox>
                  <w:txbxContent>
                    <w:p w:rsidR="00FC6708" w:rsidRPr="00F82B2F" w:rsidRDefault="0076542F" w:rsidP="00FC6708">
                      <w:pPr>
                        <w:rPr>
                          <w:rFonts w:ascii="Montserrat Medium" w:hAnsi="Montserrat Medium"/>
                          <w:color w:val="244061" w:themeColor="accent1" w:themeShade="80"/>
                          <w:sz w:val="28"/>
                          <w:szCs w:val="28"/>
                          <w:lang w:val="es-ES"/>
                        </w:rPr>
                      </w:pPr>
                      <w:r>
                        <w:rPr>
                          <w:rFonts w:ascii="Montserrat Medium" w:hAnsi="Montserrat Medium"/>
                          <w:color w:val="244061" w:themeColor="accent1" w:themeShade="80"/>
                          <w:sz w:val="28"/>
                          <w:szCs w:val="28"/>
                          <w:lang w:val="es-ES"/>
                        </w:rPr>
                        <w:t>Perote</w:t>
                      </w:r>
                      <w:r w:rsidR="00FC6708" w:rsidRPr="00F82B2F">
                        <w:rPr>
                          <w:rFonts w:ascii="Montserrat Medium" w:hAnsi="Montserrat Medium"/>
                          <w:color w:val="244061" w:themeColor="accent1" w:themeShade="80"/>
                          <w:sz w:val="28"/>
                          <w:szCs w:val="28"/>
                          <w:lang w:val="es-ES"/>
                        </w:rPr>
                        <w:t xml:space="preserve">, </w:t>
                      </w:r>
                      <w:r>
                        <w:rPr>
                          <w:rFonts w:ascii="Montserrat Medium" w:hAnsi="Montserrat Medium"/>
                          <w:color w:val="244061" w:themeColor="accent1" w:themeShade="80"/>
                          <w:sz w:val="28"/>
                          <w:szCs w:val="28"/>
                          <w:lang w:val="es-ES"/>
                        </w:rPr>
                        <w:t>Ver</w:t>
                      </w:r>
                      <w:r w:rsidR="00FC6708" w:rsidRPr="00F82B2F">
                        <w:rPr>
                          <w:rFonts w:ascii="Montserrat Medium" w:hAnsi="Montserrat Medium"/>
                          <w:color w:val="244061" w:themeColor="accent1" w:themeShade="80"/>
                          <w:sz w:val="28"/>
                          <w:szCs w:val="28"/>
                          <w:lang w:val="es-ES"/>
                        </w:rPr>
                        <w:t>., diciembre 20</w:t>
                      </w:r>
                      <w:r>
                        <w:rPr>
                          <w:rFonts w:ascii="Montserrat Medium" w:hAnsi="Montserrat Medium"/>
                          <w:color w:val="244061" w:themeColor="accent1" w:themeShade="80"/>
                          <w:sz w:val="28"/>
                          <w:szCs w:val="28"/>
                          <w:lang w:val="es-ES"/>
                        </w:rPr>
                        <w:t>20</w:t>
                      </w:r>
                    </w:p>
                  </w:txbxContent>
                </v:textbox>
              </v:shape>
            </w:pict>
          </mc:Fallback>
        </mc:AlternateContent>
      </w:r>
      <w:r w:rsidR="00A94319" w:rsidRPr="00E669E6">
        <w:t xml:space="preserve"> </w:t>
      </w: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r w:rsidRPr="00FC6708">
        <w:rPr>
          <w:noProof/>
          <w:lang w:eastAsia="es-MX"/>
        </w:rPr>
        <mc:AlternateContent>
          <mc:Choice Requires="wps">
            <w:drawing>
              <wp:anchor distT="0" distB="0" distL="114300" distR="114300" simplePos="0" relativeHeight="251661312" behindDoc="0" locked="0" layoutInCell="1" allowOverlap="1" wp14:anchorId="2F13A4FA" wp14:editId="1FACDD2B">
                <wp:simplePos x="0" y="0"/>
                <wp:positionH relativeFrom="column">
                  <wp:posOffset>-356235</wp:posOffset>
                </wp:positionH>
                <wp:positionV relativeFrom="paragraph">
                  <wp:posOffset>264177</wp:posOffset>
                </wp:positionV>
                <wp:extent cx="6295390" cy="1614170"/>
                <wp:effectExtent l="0" t="0" r="3810" b="0"/>
                <wp:wrapNone/>
                <wp:docPr id="13" name="Cuadro de texto 13"/>
                <wp:cNvGraphicFramePr/>
                <a:graphic xmlns:a="http://schemas.openxmlformats.org/drawingml/2006/main">
                  <a:graphicData uri="http://schemas.microsoft.com/office/word/2010/wordprocessingShape">
                    <wps:wsp>
                      <wps:cNvSpPr txBox="1"/>
                      <wps:spPr>
                        <a:xfrm>
                          <a:off x="0" y="0"/>
                          <a:ext cx="6295390" cy="1614170"/>
                        </a:xfrm>
                        <a:prstGeom prst="rect">
                          <a:avLst/>
                        </a:prstGeom>
                        <a:solidFill>
                          <a:schemeClr val="lt1"/>
                        </a:solidFill>
                        <a:ln w="6350">
                          <a:noFill/>
                        </a:ln>
                      </wps:spPr>
                      <wps:txbx>
                        <w:txbxContent>
                          <w:p w:rsidR="00FC6708" w:rsidRPr="00824279" w:rsidRDefault="00FC6708" w:rsidP="00FC6708">
                            <w:pPr>
                              <w:jc w:val="center"/>
                              <w:rPr>
                                <w:rFonts w:ascii="Montserrat" w:hAnsi="Montserrat"/>
                                <w:b/>
                                <w:color w:val="244061" w:themeColor="accent1" w:themeShade="80"/>
                                <w:sz w:val="32"/>
                                <w:szCs w:val="32"/>
                                <w:lang w:val="es-ES"/>
                              </w:rPr>
                            </w:pPr>
                            <w:r w:rsidRPr="00824279">
                              <w:rPr>
                                <w:rFonts w:ascii="Montserrat" w:hAnsi="Montserrat"/>
                                <w:b/>
                                <w:color w:val="244061" w:themeColor="accent1" w:themeShade="80"/>
                                <w:sz w:val="32"/>
                                <w:szCs w:val="32"/>
                                <w:lang w:val="es-ES"/>
                              </w:rPr>
                              <w:t>“</w:t>
                            </w:r>
                            <w:r w:rsidR="0076542F">
                              <w:rPr>
                                <w:rFonts w:ascii="Montserrat" w:hAnsi="Montserrat"/>
                                <w:b/>
                                <w:color w:val="244061" w:themeColor="accent1" w:themeShade="80"/>
                                <w:sz w:val="36"/>
                                <w:szCs w:val="36"/>
                                <w:lang w:val="es-ES"/>
                              </w:rPr>
                              <w:t>Nombre del Proyecto</w:t>
                            </w:r>
                            <w:r w:rsidRPr="00F82B2F">
                              <w:rPr>
                                <w:rFonts w:ascii="Montserrat" w:hAnsi="Montserrat"/>
                                <w:b/>
                                <w:color w:val="244061" w:themeColor="accent1" w:themeShade="80"/>
                                <w:sz w:val="36"/>
                                <w:szCs w:val="3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3A4FA" id="Cuadro de texto 13" o:spid="_x0000_s1028" type="#_x0000_t202" style="position:absolute;left:0;text-align:left;margin-left:-28.05pt;margin-top:20.8pt;width:495.7pt;height:12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" fillcolor="white [3201]" stroked="f" strokeweight=".5pt">
                <v:textbox>
                  <w:txbxContent>
                    <w:p w:rsidR="00FC6708" w:rsidRPr="00824279" w:rsidRDefault="00FC6708" w:rsidP="00FC6708">
                      <w:pPr>
                        <w:jc w:val="center"/>
                        <w:rPr>
                          <w:rFonts w:ascii="Montserrat" w:hAnsi="Montserrat"/>
                          <w:b/>
                          <w:color w:val="244061" w:themeColor="accent1" w:themeShade="80"/>
                          <w:sz w:val="32"/>
                          <w:szCs w:val="32"/>
                          <w:lang w:val="es-ES"/>
                        </w:rPr>
                      </w:pPr>
                      <w:r w:rsidRPr="00824279">
                        <w:rPr>
                          <w:rFonts w:ascii="Montserrat" w:hAnsi="Montserrat"/>
                          <w:b/>
                          <w:color w:val="244061" w:themeColor="accent1" w:themeShade="80"/>
                          <w:sz w:val="32"/>
                          <w:szCs w:val="32"/>
                          <w:lang w:val="es-ES"/>
                        </w:rPr>
                        <w:t>“</w:t>
                      </w:r>
                      <w:r w:rsidR="0076542F">
                        <w:rPr>
                          <w:rFonts w:ascii="Montserrat" w:hAnsi="Montserrat"/>
                          <w:b/>
                          <w:color w:val="244061" w:themeColor="accent1" w:themeShade="80"/>
                          <w:sz w:val="36"/>
                          <w:szCs w:val="36"/>
                          <w:lang w:val="es-ES"/>
                        </w:rPr>
                        <w:t>Nombre del Proyecto</w:t>
                      </w:r>
                      <w:r w:rsidRPr="00F82B2F">
                        <w:rPr>
                          <w:rFonts w:ascii="Montserrat" w:hAnsi="Montserrat"/>
                          <w:b/>
                          <w:color w:val="244061" w:themeColor="accent1" w:themeShade="80"/>
                          <w:sz w:val="36"/>
                          <w:szCs w:val="36"/>
                          <w:lang w:val="es-ES"/>
                        </w:rPr>
                        <w:t>”</w:t>
                      </w:r>
                    </w:p>
                  </w:txbxContent>
                </v:textbox>
              </v:shape>
            </w:pict>
          </mc:Fallback>
        </mc:AlternateContent>
      </w: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r w:rsidRPr="00FC6708">
        <w:rPr>
          <w:noProof/>
          <w:lang w:eastAsia="es-MX"/>
        </w:rPr>
        <mc:AlternateContent>
          <mc:Choice Requires="wps">
            <w:drawing>
              <wp:anchor distT="0" distB="0" distL="114300" distR="114300" simplePos="0" relativeHeight="251662336" behindDoc="0" locked="0" layoutInCell="1" allowOverlap="1" wp14:anchorId="788413A5" wp14:editId="7DF29108">
                <wp:simplePos x="0" y="0"/>
                <wp:positionH relativeFrom="column">
                  <wp:posOffset>458333</wp:posOffset>
                </wp:positionH>
                <wp:positionV relativeFrom="paragraph">
                  <wp:posOffset>105118</wp:posOffset>
                </wp:positionV>
                <wp:extent cx="5005705" cy="777875"/>
                <wp:effectExtent l="0" t="0" r="4445" b="3175"/>
                <wp:wrapNone/>
                <wp:docPr id="14" name="Cuadro de texto 14"/>
                <wp:cNvGraphicFramePr/>
                <a:graphic xmlns:a="http://schemas.openxmlformats.org/drawingml/2006/main">
                  <a:graphicData uri="http://schemas.microsoft.com/office/word/2010/wordprocessingShape">
                    <wps:wsp>
                      <wps:cNvSpPr txBox="1"/>
                      <wps:spPr>
                        <a:xfrm>
                          <a:off x="0" y="0"/>
                          <a:ext cx="5005705" cy="777875"/>
                        </a:xfrm>
                        <a:prstGeom prst="rect">
                          <a:avLst/>
                        </a:prstGeom>
                        <a:solidFill>
                          <a:schemeClr val="lt1"/>
                        </a:solidFill>
                        <a:ln w="6350">
                          <a:noFill/>
                        </a:ln>
                      </wps:spPr>
                      <wps:txbx>
                        <w:txbxContent>
                          <w:p w:rsidR="00FC6708" w:rsidRPr="00F82B2F" w:rsidRDefault="0076542F" w:rsidP="00FC6708">
                            <w:pPr>
                              <w:jc w:val="center"/>
                              <w:rPr>
                                <w:rFonts w:ascii="Montserrat" w:hAnsi="Montserrat"/>
                                <w:b/>
                                <w:color w:val="244061" w:themeColor="accent1" w:themeShade="80"/>
                                <w:sz w:val="36"/>
                                <w:szCs w:val="36"/>
                                <w:lang w:val="es-ES"/>
                              </w:rPr>
                            </w:pPr>
                            <w:r>
                              <w:rPr>
                                <w:rFonts w:ascii="Montserrat" w:hAnsi="Montserrat"/>
                                <w:b/>
                                <w:color w:val="244061" w:themeColor="accent1" w:themeShade="80"/>
                                <w:sz w:val="36"/>
                                <w:szCs w:val="36"/>
                                <w:lang w:val="es-ES"/>
                              </w:rPr>
                              <w:t>Nombre del estudiante</w:t>
                            </w:r>
                          </w:p>
                          <w:p w:rsidR="00FC6708" w:rsidRPr="00F82B2F" w:rsidRDefault="00FC6708" w:rsidP="00FC6708">
                            <w:pPr>
                              <w:jc w:val="center"/>
                              <w:rPr>
                                <w:rFonts w:ascii="Montserrat" w:hAnsi="Montserrat"/>
                                <w:b/>
                                <w:color w:val="244061" w:themeColor="accent1" w:themeShade="80"/>
                                <w:sz w:val="36"/>
                                <w:szCs w:val="36"/>
                                <w:lang w:val="es-ES"/>
                              </w:rPr>
                            </w:pPr>
                            <w:r w:rsidRPr="00F82B2F">
                              <w:rPr>
                                <w:rFonts w:ascii="Montserrat" w:hAnsi="Montserrat"/>
                                <w:b/>
                                <w:color w:val="244061" w:themeColor="accent1" w:themeShade="80"/>
                                <w:sz w:val="36"/>
                                <w:szCs w:val="36"/>
                                <w:lang w:val="es-ES"/>
                              </w:rPr>
                              <w:t xml:space="preserve">Número de control: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413A5" id="Cuadro de texto 14" o:spid="_x0000_s1029" type="#_x0000_t202" style="position:absolute;left:0;text-align:left;margin-left:36.1pt;margin-top:8.3pt;width:394.15pt;height:6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" fillcolor="white [3201]" stroked="f" strokeweight=".5pt">
                <v:textbox>
                  <w:txbxContent>
                    <w:p w:rsidR="00FC6708" w:rsidRPr="00F82B2F" w:rsidRDefault="0076542F" w:rsidP="00FC6708">
                      <w:pPr>
                        <w:jc w:val="center"/>
                        <w:rPr>
                          <w:rFonts w:ascii="Montserrat" w:hAnsi="Montserrat"/>
                          <w:b/>
                          <w:color w:val="244061" w:themeColor="accent1" w:themeShade="80"/>
                          <w:sz w:val="36"/>
                          <w:szCs w:val="36"/>
                          <w:lang w:val="es-ES"/>
                        </w:rPr>
                      </w:pPr>
                      <w:r>
                        <w:rPr>
                          <w:rFonts w:ascii="Montserrat" w:hAnsi="Montserrat"/>
                          <w:b/>
                          <w:color w:val="244061" w:themeColor="accent1" w:themeShade="80"/>
                          <w:sz w:val="36"/>
                          <w:szCs w:val="36"/>
                          <w:lang w:val="es-ES"/>
                        </w:rPr>
                        <w:t>Nombre del estudiante</w:t>
                      </w:r>
                    </w:p>
                    <w:p w:rsidR="00FC6708" w:rsidRPr="00F82B2F" w:rsidRDefault="00FC6708" w:rsidP="00FC6708">
                      <w:pPr>
                        <w:jc w:val="center"/>
                        <w:rPr>
                          <w:rFonts w:ascii="Montserrat" w:hAnsi="Montserrat"/>
                          <w:b/>
                          <w:color w:val="244061" w:themeColor="accent1" w:themeShade="80"/>
                          <w:sz w:val="36"/>
                          <w:szCs w:val="36"/>
                          <w:lang w:val="es-ES"/>
                        </w:rPr>
                      </w:pPr>
                      <w:r w:rsidRPr="00F82B2F">
                        <w:rPr>
                          <w:rFonts w:ascii="Montserrat" w:hAnsi="Montserrat"/>
                          <w:b/>
                          <w:color w:val="244061" w:themeColor="accent1" w:themeShade="80"/>
                          <w:sz w:val="36"/>
                          <w:szCs w:val="36"/>
                          <w:lang w:val="es-ES"/>
                        </w:rPr>
                        <w:t xml:space="preserve">Número de control: </w:t>
                      </w:r>
                    </w:p>
                  </w:txbxContent>
                </v:textbox>
              </v:shape>
            </w:pict>
          </mc:Fallback>
        </mc:AlternateContent>
      </w: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r w:rsidRPr="00FC6708">
        <w:rPr>
          <w:noProof/>
          <w:lang w:eastAsia="es-MX"/>
        </w:rPr>
        <mc:AlternateContent>
          <mc:Choice Requires="wps">
            <w:drawing>
              <wp:anchor distT="0" distB="0" distL="114300" distR="114300" simplePos="0" relativeHeight="251663360" behindDoc="0" locked="0" layoutInCell="1" allowOverlap="1" wp14:anchorId="4D707589" wp14:editId="6E59DEDC">
                <wp:simplePos x="0" y="0"/>
                <wp:positionH relativeFrom="column">
                  <wp:posOffset>314891</wp:posOffset>
                </wp:positionH>
                <wp:positionV relativeFrom="paragraph">
                  <wp:posOffset>10537</wp:posOffset>
                </wp:positionV>
                <wp:extent cx="5005705" cy="758190"/>
                <wp:effectExtent l="0" t="0" r="4445" b="3810"/>
                <wp:wrapNone/>
                <wp:docPr id="15" name="Cuadro de texto 15"/>
                <wp:cNvGraphicFramePr/>
                <a:graphic xmlns:a="http://schemas.openxmlformats.org/drawingml/2006/main">
                  <a:graphicData uri="http://schemas.microsoft.com/office/word/2010/wordprocessingShape">
                    <wps:wsp>
                      <wps:cNvSpPr txBox="1"/>
                      <wps:spPr>
                        <a:xfrm>
                          <a:off x="0" y="0"/>
                          <a:ext cx="5005705" cy="758190"/>
                        </a:xfrm>
                        <a:prstGeom prst="rect">
                          <a:avLst/>
                        </a:prstGeom>
                        <a:solidFill>
                          <a:schemeClr val="lt1"/>
                        </a:solidFill>
                        <a:ln w="6350">
                          <a:noFill/>
                        </a:ln>
                      </wps:spPr>
                      <wps:txbx>
                        <w:txbxContent>
                          <w:p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Asesor interno:</w:t>
                            </w:r>
                          </w:p>
                          <w:p w:rsidR="00FC6708" w:rsidRPr="00F82B2F" w:rsidRDefault="0076542F" w:rsidP="00FC6708">
                            <w:pPr>
                              <w:jc w:val="center"/>
                              <w:rPr>
                                <w:rFonts w:ascii="Montserrat Medium" w:hAnsi="Montserrat Medium"/>
                                <w:color w:val="244061" w:themeColor="accent1" w:themeShade="80"/>
                                <w:sz w:val="36"/>
                                <w:szCs w:val="36"/>
                                <w:lang w:val="es-ES"/>
                              </w:rPr>
                            </w:pPr>
                            <w:r>
                              <w:rPr>
                                <w:rFonts w:ascii="Montserrat Medium" w:hAnsi="Montserrat Medium"/>
                                <w:color w:val="244061" w:themeColor="accent1" w:themeShade="80"/>
                                <w:sz w:val="36"/>
                                <w:szCs w:val="36"/>
                                <w:lang w:val="es-ES"/>
                              </w:rPr>
                              <w:t>Nombre del asesor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07589" id="Cuadro de texto 15" o:spid="_x0000_s1030" type="#_x0000_t202" style="position:absolute;left:0;text-align:left;margin-left:24.8pt;margin-top:.85pt;width:394.15pt;height:5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" fillcolor="white [3201]" stroked="f" strokeweight=".5pt">
                <v:textbox>
                  <w:txbxContent>
                    <w:p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Asesor interno:</w:t>
                      </w:r>
                    </w:p>
                    <w:p w:rsidR="00FC6708" w:rsidRPr="00F82B2F" w:rsidRDefault="0076542F" w:rsidP="00FC6708">
                      <w:pPr>
                        <w:jc w:val="center"/>
                        <w:rPr>
                          <w:rFonts w:ascii="Montserrat Medium" w:hAnsi="Montserrat Medium"/>
                          <w:color w:val="244061" w:themeColor="accent1" w:themeShade="80"/>
                          <w:sz w:val="36"/>
                          <w:szCs w:val="36"/>
                          <w:lang w:val="es-ES"/>
                        </w:rPr>
                      </w:pPr>
                      <w:r>
                        <w:rPr>
                          <w:rFonts w:ascii="Montserrat Medium" w:hAnsi="Montserrat Medium"/>
                          <w:color w:val="244061" w:themeColor="accent1" w:themeShade="80"/>
                          <w:sz w:val="36"/>
                          <w:szCs w:val="36"/>
                          <w:lang w:val="es-ES"/>
                        </w:rPr>
                        <w:t>Nombre del asesor interno</w:t>
                      </w:r>
                    </w:p>
                  </w:txbxContent>
                </v:textbox>
              </v:shape>
            </w:pict>
          </mc:Fallback>
        </mc:AlternateContent>
      </w: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r w:rsidRPr="00FC6708">
        <w:rPr>
          <w:noProof/>
          <w:lang w:eastAsia="es-MX"/>
        </w:rPr>
        <mc:AlternateContent>
          <mc:Choice Requires="wps">
            <w:drawing>
              <wp:anchor distT="0" distB="0" distL="114300" distR="114300" simplePos="0" relativeHeight="251664384" behindDoc="0" locked="0" layoutInCell="1" allowOverlap="1" wp14:anchorId="35AD5956" wp14:editId="5648FFB9">
                <wp:simplePos x="0" y="0"/>
                <wp:positionH relativeFrom="column">
                  <wp:posOffset>1150791</wp:posOffset>
                </wp:positionH>
                <wp:positionV relativeFrom="paragraph">
                  <wp:posOffset>95610</wp:posOffset>
                </wp:positionV>
                <wp:extent cx="5005705" cy="9144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005705" cy="914400"/>
                        </a:xfrm>
                        <a:prstGeom prst="rect">
                          <a:avLst/>
                        </a:prstGeom>
                        <a:noFill/>
                        <a:ln w="6350">
                          <a:noFill/>
                        </a:ln>
                      </wps:spPr>
                      <wps:txbx>
                        <w:txbxContent>
                          <w:p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Periodo de realización:</w:t>
                            </w:r>
                          </w:p>
                          <w:p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Semestre Agosto-Diciembre 20</w:t>
                            </w:r>
                            <w:r w:rsidR="0076542F">
                              <w:rPr>
                                <w:rFonts w:ascii="Montserrat Medium" w:hAnsi="Montserrat Medium"/>
                                <w:color w:val="244061" w:themeColor="accent1" w:themeShade="80"/>
                                <w:sz w:val="36"/>
                                <w:szCs w:val="36"/>
                                <w:lang w:val="es-ES"/>
                              </w:rPr>
                              <w:t>20</w:t>
                            </w:r>
                            <w:r w:rsidR="004A3F55" w:rsidRPr="004A3F5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D5956" id="Cuadro de texto 16" o:spid="_x0000_s1031" type="#_x0000_t202" style="position:absolute;left:0;text-align:left;margin-left:90.6pt;margin-top:7.55pt;width:394.15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" filled="f" stroked="f" strokeweight=".5pt">
                <v:textbox>
                  <w:txbxContent>
                    <w:p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Periodo de realización:</w:t>
                      </w:r>
                    </w:p>
                    <w:p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Semestre Agosto-Diciembre 20</w:t>
                      </w:r>
                      <w:r w:rsidR="0076542F">
                        <w:rPr>
                          <w:rFonts w:ascii="Montserrat Medium" w:hAnsi="Montserrat Medium"/>
                          <w:color w:val="244061" w:themeColor="accent1" w:themeShade="80"/>
                          <w:sz w:val="36"/>
                          <w:szCs w:val="36"/>
                          <w:lang w:val="es-ES"/>
                        </w:rPr>
                        <w:t>20</w:t>
                      </w:r>
                      <w:r w:rsidR="004A3F55" w:rsidRPr="004A3F55">
                        <w:t xml:space="preserve"> </w:t>
                      </w:r>
                    </w:p>
                  </w:txbxContent>
                </v:textbox>
              </v:shape>
            </w:pict>
          </mc:Fallback>
        </mc:AlternateContent>
      </w:r>
    </w:p>
    <w:p w:rsidR="004A3F55" w:rsidRDefault="004A3F55" w:rsidP="004A3F55">
      <w:pPr>
        <w:jc w:val="center"/>
      </w:pPr>
    </w:p>
    <w:p w:rsidR="004A3F55" w:rsidRDefault="004A3F55" w:rsidP="004A3F55">
      <w:pPr>
        <w:jc w:val="center"/>
      </w:pPr>
    </w:p>
    <w:p w:rsidR="004A3F55" w:rsidRDefault="004A3F55" w:rsidP="004A3F55">
      <w:pPr>
        <w:jc w:val="center"/>
      </w:pPr>
    </w:p>
    <w:p w:rsidR="004A3F55" w:rsidRDefault="004A3F55" w:rsidP="004A3F55">
      <w:pPr>
        <w:jc w:val="center"/>
      </w:pPr>
    </w:p>
    <w:p w:rsidR="004A3F55" w:rsidRPr="004A3F55" w:rsidRDefault="004A3F55" w:rsidP="004A3F55">
      <w:pPr>
        <w:jc w:val="center"/>
        <w:rPr>
          <w:b/>
          <w:bCs/>
          <w:caps/>
          <w:color w:val="000066"/>
          <w:kern w:val="32"/>
          <w:sz w:val="28"/>
          <w:szCs w:val="32"/>
        </w:rPr>
      </w:pPr>
      <w:r w:rsidRPr="004A3F55">
        <w:rPr>
          <w:b/>
          <w:bCs/>
          <w:caps/>
          <w:color w:val="000066"/>
          <w:kern w:val="32"/>
          <w:sz w:val="28"/>
          <w:szCs w:val="32"/>
        </w:rPr>
        <w:lastRenderedPageBreak/>
        <w:t>Copia de carta de presentación</w:t>
      </w:r>
    </w:p>
    <w:p w:rsidR="004A3F55" w:rsidRPr="00E669E6" w:rsidRDefault="004A3F55" w:rsidP="004A3F55">
      <w:pPr>
        <w:jc w:val="center"/>
      </w:pPr>
    </w:p>
    <w:tbl>
      <w:tblPr>
        <w:tblW w:w="0" w:type="auto"/>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8986"/>
      </w:tblGrid>
      <w:tr w:rsidR="000E768F">
        <w:trPr>
          <w:cantSplit/>
          <w:jc w:val="center"/>
        </w:trPr>
        <w:tc>
          <w:tcPr>
            <w:tcW w:w="9000" w:type="dxa"/>
          </w:tcPr>
          <w:p w:rsidR="000E768F" w:rsidRDefault="00CA13AA" w:rsidP="0061258E">
            <w:pPr>
              <w:jc w:val="center"/>
            </w:pPr>
            <w:r>
              <w:rPr>
                <w:noProof/>
                <w:lang w:eastAsia="es-MX"/>
              </w:rPr>
              <w:drawing>
                <wp:inline distT="0" distB="0" distL="0" distR="0">
                  <wp:extent cx="5707380" cy="7393940"/>
                  <wp:effectExtent l="0" t="0" r="7620" b="0"/>
                  <wp:docPr id="2" name="Imagen 2"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ir documento escane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7380" cy="7393940"/>
                          </a:xfrm>
                          <a:prstGeom prst="rect">
                            <a:avLst/>
                          </a:prstGeom>
                          <a:noFill/>
                          <a:ln>
                            <a:noFill/>
                          </a:ln>
                        </pic:spPr>
                      </pic:pic>
                    </a:graphicData>
                  </a:graphic>
                </wp:inline>
              </w:drawing>
            </w:r>
          </w:p>
        </w:tc>
      </w:tr>
    </w:tbl>
    <w:p w:rsidR="000E768F" w:rsidRPr="001A2C93" w:rsidRDefault="000E768F" w:rsidP="000E768F">
      <w:pPr>
        <w:jc w:val="center"/>
        <w:rPr>
          <w:sz w:val="16"/>
          <w:szCs w:val="16"/>
        </w:rPr>
      </w:pPr>
    </w:p>
    <w:p w:rsidR="00470903" w:rsidRDefault="00A94319" w:rsidP="00470903">
      <w:pPr>
        <w:pStyle w:val="Ttulo1"/>
      </w:pPr>
      <w:r>
        <w:lastRenderedPageBreak/>
        <w:t>copia carta de aceptación</w:t>
      </w:r>
    </w:p>
    <w:tbl>
      <w:tblPr>
        <w:tblW w:w="0" w:type="auto"/>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8986"/>
      </w:tblGrid>
      <w:tr w:rsidR="000E768F">
        <w:trPr>
          <w:cantSplit/>
          <w:jc w:val="center"/>
        </w:trPr>
        <w:tc>
          <w:tcPr>
            <w:tcW w:w="9000" w:type="dxa"/>
          </w:tcPr>
          <w:p w:rsidR="000E768F" w:rsidRDefault="00CA13AA" w:rsidP="000E768F">
            <w:pPr>
              <w:jc w:val="center"/>
            </w:pPr>
            <w:r>
              <w:rPr>
                <w:noProof/>
                <w:lang w:eastAsia="es-MX"/>
              </w:rPr>
              <w:drawing>
                <wp:inline distT="0" distB="0" distL="0" distR="0">
                  <wp:extent cx="5281295" cy="6842125"/>
                  <wp:effectExtent l="0" t="0" r="0" b="0"/>
                  <wp:docPr id="3" name="Imagen 3"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luir documento escane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1295" cy="6842125"/>
                          </a:xfrm>
                          <a:prstGeom prst="rect">
                            <a:avLst/>
                          </a:prstGeom>
                          <a:noFill/>
                          <a:ln>
                            <a:noFill/>
                          </a:ln>
                        </pic:spPr>
                      </pic:pic>
                    </a:graphicData>
                  </a:graphic>
                </wp:inline>
              </w:drawing>
            </w:r>
          </w:p>
        </w:tc>
      </w:tr>
    </w:tbl>
    <w:p w:rsidR="00470903" w:rsidRPr="001A2C93" w:rsidRDefault="00470903" w:rsidP="00A94319">
      <w:pPr>
        <w:rPr>
          <w:sz w:val="16"/>
          <w:szCs w:val="16"/>
        </w:rPr>
      </w:pPr>
    </w:p>
    <w:p w:rsidR="000E768F" w:rsidRDefault="00A94319" w:rsidP="00A94319">
      <w:pPr>
        <w:pStyle w:val="Ttulo1"/>
      </w:pPr>
      <w:r>
        <w:lastRenderedPageBreak/>
        <w:t>copia de liberación</w:t>
      </w:r>
      <w:r w:rsidR="004E0B22">
        <w:t xml:space="preserve"> DE EMPRESA</w:t>
      </w:r>
    </w:p>
    <w:tbl>
      <w:tblPr>
        <w:tblW w:w="0" w:type="auto"/>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8986"/>
      </w:tblGrid>
      <w:tr w:rsidR="000E768F" w:rsidTr="003F29E7">
        <w:trPr>
          <w:cantSplit/>
          <w:trHeight w:val="10959"/>
          <w:jc w:val="center"/>
        </w:trPr>
        <w:tc>
          <w:tcPr>
            <w:tcW w:w="8683" w:type="dxa"/>
          </w:tcPr>
          <w:p w:rsidR="000E768F" w:rsidRDefault="00CA13AA" w:rsidP="0061258E">
            <w:pPr>
              <w:jc w:val="center"/>
            </w:pPr>
            <w:r>
              <w:rPr>
                <w:noProof/>
                <w:lang w:eastAsia="es-MX"/>
              </w:rPr>
              <w:drawing>
                <wp:inline distT="0" distB="0" distL="0" distR="0" wp14:anchorId="3D5D2026" wp14:editId="38A72C3E">
                  <wp:extent cx="5707380" cy="7393940"/>
                  <wp:effectExtent l="0" t="0" r="7620" b="0"/>
                  <wp:docPr id="4" name="Imagen 4"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ir documento escane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7380" cy="7393940"/>
                          </a:xfrm>
                          <a:prstGeom prst="rect">
                            <a:avLst/>
                          </a:prstGeom>
                          <a:noFill/>
                          <a:ln>
                            <a:noFill/>
                          </a:ln>
                        </pic:spPr>
                      </pic:pic>
                    </a:graphicData>
                  </a:graphic>
                </wp:inline>
              </w:drawing>
            </w:r>
          </w:p>
        </w:tc>
      </w:tr>
    </w:tbl>
    <w:p w:rsidR="000E768F" w:rsidRPr="001A2C93" w:rsidRDefault="000E768F" w:rsidP="00A94319">
      <w:pPr>
        <w:rPr>
          <w:sz w:val="16"/>
          <w:szCs w:val="16"/>
        </w:rPr>
      </w:pPr>
    </w:p>
    <w:p w:rsidR="00470903" w:rsidRDefault="004E0B22" w:rsidP="00A94319">
      <w:pPr>
        <w:pStyle w:val="Ttulo1"/>
      </w:pPr>
      <w:r>
        <w:lastRenderedPageBreak/>
        <w:t>FORMATO DE EVALUACIÓN FIRMADO POR ASESOR INTERNO Y EXTERNO</w:t>
      </w:r>
    </w:p>
    <w:p w:rsidR="00A94319" w:rsidRPr="00A94319" w:rsidRDefault="00CA13AA" w:rsidP="004E0B22">
      <w:pPr>
        <w:pStyle w:val="Prrafo"/>
        <w:ind w:firstLine="0"/>
        <w:sectPr w:rsidR="00A94319" w:rsidRPr="00A94319" w:rsidSect="00470903">
          <w:headerReference w:type="default" r:id="rId10"/>
          <w:footerReference w:type="default" r:id="rId11"/>
          <w:pgSz w:w="12242" w:h="15842" w:code="1"/>
          <w:pgMar w:top="1440" w:right="1440" w:bottom="1440" w:left="1440" w:header="720" w:footer="720" w:gutter="360"/>
          <w:pgNumType w:fmt="lowerRoman" w:start="1"/>
          <w:cols w:space="708"/>
          <w:docGrid w:linePitch="360"/>
        </w:sectPr>
      </w:pPr>
      <w:r>
        <w:rPr>
          <w:noProof/>
          <w:lang w:eastAsia="es-MX"/>
        </w:rPr>
        <w:drawing>
          <wp:inline distT="0" distB="0" distL="0" distR="0" wp14:anchorId="03A1A7CD" wp14:editId="6BAF12E6">
            <wp:extent cx="5632450" cy="7083425"/>
            <wp:effectExtent l="0" t="0" r="6350" b="3175"/>
            <wp:docPr id="8" name="Imagen 8"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ir documento escanea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3626" cy="7084904"/>
                    </a:xfrm>
                    <a:prstGeom prst="rect">
                      <a:avLst/>
                    </a:prstGeom>
                    <a:noFill/>
                    <a:ln>
                      <a:noFill/>
                    </a:ln>
                  </pic:spPr>
                </pic:pic>
              </a:graphicData>
            </a:graphic>
          </wp:inline>
        </w:drawing>
      </w:r>
    </w:p>
    <w:p w:rsidR="00470903" w:rsidRDefault="00470903" w:rsidP="00470903">
      <w:pPr>
        <w:pStyle w:val="Ttulo1"/>
      </w:pPr>
      <w:r>
        <w:lastRenderedPageBreak/>
        <w:t>Índice</w:t>
      </w:r>
    </w:p>
    <w:p w:rsidR="001A2C93" w:rsidRPr="008768BD" w:rsidRDefault="001A2C93" w:rsidP="001A2C93">
      <w:pPr>
        <w:pStyle w:val="Indice1"/>
      </w:pPr>
      <w:r w:rsidRPr="008768BD">
        <w:t>ÍNDICE DE FIGURAS</w:t>
      </w:r>
      <w:r w:rsidR="000478A1">
        <w:tab/>
        <w:t>ii</w:t>
      </w:r>
    </w:p>
    <w:p w:rsidR="001A2C93" w:rsidRPr="008768BD" w:rsidRDefault="000478A1" w:rsidP="001A2C93">
      <w:pPr>
        <w:pStyle w:val="Indice1"/>
      </w:pPr>
      <w:r>
        <w:t>ÍNDICE DE TABLAS</w:t>
      </w:r>
      <w:r>
        <w:tab/>
        <w:t>iii</w:t>
      </w:r>
    </w:p>
    <w:p w:rsidR="001A2C93" w:rsidRDefault="000478A1" w:rsidP="001A2C93">
      <w:pPr>
        <w:pStyle w:val="Indice1"/>
      </w:pPr>
      <w:r>
        <w:t>NOTACIÓN</w:t>
      </w:r>
      <w:r>
        <w:tab/>
        <w:t>iv</w:t>
      </w:r>
    </w:p>
    <w:p w:rsidR="001A2C93" w:rsidRPr="008768BD" w:rsidRDefault="001A2C93" w:rsidP="001A2C93">
      <w:pPr>
        <w:pStyle w:val="Indice1"/>
      </w:pPr>
      <w:r w:rsidRPr="008768BD">
        <w:t>I.</w:t>
      </w:r>
      <w:r w:rsidRPr="008768BD">
        <w:tab/>
        <w:t>INTRODUCCIÓN</w:t>
      </w:r>
      <w:r w:rsidRPr="008768BD">
        <w:tab/>
        <w:t>1</w:t>
      </w:r>
    </w:p>
    <w:p w:rsidR="001A2C93" w:rsidRPr="008768BD" w:rsidRDefault="00C27421" w:rsidP="00C27421">
      <w:pPr>
        <w:pStyle w:val="Indice2"/>
        <w:ind w:left="0" w:firstLine="0"/>
      </w:pPr>
      <w:r>
        <w:t>II.     JUSTIFICACIÓN</w:t>
      </w:r>
      <w:r w:rsidR="000478A1">
        <w:tab/>
      </w:r>
    </w:p>
    <w:p w:rsidR="001A2C93" w:rsidRPr="008768BD" w:rsidRDefault="00C27421" w:rsidP="00C27421">
      <w:pPr>
        <w:pStyle w:val="Indice2"/>
        <w:ind w:left="0" w:firstLine="0"/>
      </w:pPr>
      <w:r>
        <w:t>III.    OBJETIVOS</w:t>
      </w:r>
      <w:r w:rsidR="000478A1">
        <w:tab/>
      </w:r>
    </w:p>
    <w:p w:rsidR="001A2C93" w:rsidRPr="008768BD" w:rsidRDefault="00C27421" w:rsidP="000478A1">
      <w:pPr>
        <w:pStyle w:val="Indice3"/>
      </w:pPr>
      <w:r>
        <w:t>3.1 O</w:t>
      </w:r>
      <w:r w:rsidR="001A2C93" w:rsidRPr="008768BD">
        <w:t xml:space="preserve">bjetivo </w:t>
      </w:r>
      <w:r w:rsidR="001A2C93" w:rsidRPr="000478A1">
        <w:t>General</w:t>
      </w:r>
      <w:r w:rsidR="000478A1">
        <w:tab/>
      </w:r>
    </w:p>
    <w:p w:rsidR="001A2C93" w:rsidRPr="008768BD" w:rsidRDefault="00C27421" w:rsidP="001A2C93">
      <w:pPr>
        <w:pStyle w:val="Indice3"/>
      </w:pPr>
      <w:r>
        <w:t xml:space="preserve">3.2 </w:t>
      </w:r>
      <w:r w:rsidR="001A2C93" w:rsidRPr="008768BD">
        <w:t>Objetivos Particulares</w:t>
      </w:r>
      <w:r w:rsidR="000478A1">
        <w:tab/>
      </w:r>
    </w:p>
    <w:p w:rsidR="004F0CC9" w:rsidRPr="000478A1" w:rsidRDefault="00BD231E" w:rsidP="00BD231E">
      <w:pPr>
        <w:pStyle w:val="Indice2"/>
        <w:ind w:left="0" w:firstLine="0"/>
      </w:pPr>
      <w:r>
        <w:t xml:space="preserve">IV.    CARACTERIZACIÓN DEL AREA A TRABAJAR </w:t>
      </w:r>
      <w:r w:rsidR="004F0CC9">
        <w:tab/>
      </w:r>
    </w:p>
    <w:p w:rsidR="000478A1" w:rsidRPr="000478A1" w:rsidRDefault="00BD231E" w:rsidP="000478A1">
      <w:pPr>
        <w:pStyle w:val="Indice2"/>
      </w:pPr>
      <w:r>
        <w:t xml:space="preserve">4.1 </w:t>
      </w:r>
      <w:r w:rsidR="000478A1" w:rsidRPr="000478A1">
        <w:tab/>
        <w:t>Prob</w:t>
      </w:r>
      <w:r w:rsidR="000478A1">
        <w:t>lemas a Resolver</w:t>
      </w:r>
      <w:r w:rsidR="000478A1">
        <w:tab/>
      </w:r>
    </w:p>
    <w:p w:rsidR="000478A1" w:rsidRDefault="00BD231E" w:rsidP="000478A1">
      <w:pPr>
        <w:pStyle w:val="Indice2"/>
      </w:pPr>
      <w:r>
        <w:t>4.2</w:t>
      </w:r>
      <w:r w:rsidR="000478A1" w:rsidRPr="000478A1">
        <w:tab/>
        <w:t>A</w:t>
      </w:r>
      <w:r w:rsidR="000478A1">
        <w:t>lcances y Limitaciones</w:t>
      </w:r>
      <w:r w:rsidR="000478A1">
        <w:tab/>
      </w:r>
    </w:p>
    <w:p w:rsidR="000478A1" w:rsidRPr="000478A1" w:rsidRDefault="00BD231E" w:rsidP="000478A1">
      <w:pPr>
        <w:pStyle w:val="Indice1"/>
      </w:pPr>
      <w:r>
        <w:t>V</w:t>
      </w:r>
      <w:r w:rsidR="000478A1" w:rsidRPr="000478A1">
        <w:t xml:space="preserve">.  </w:t>
      </w:r>
      <w:r w:rsidR="000478A1">
        <w:t>FUNDAMENTO</w:t>
      </w:r>
      <w:r w:rsidR="00B60914">
        <w:t xml:space="preserve"> TEÓRICO</w:t>
      </w:r>
      <w:r w:rsidR="000478A1">
        <w:tab/>
      </w:r>
    </w:p>
    <w:p w:rsidR="000478A1" w:rsidRPr="000478A1" w:rsidRDefault="00BD231E" w:rsidP="000478A1">
      <w:pPr>
        <w:pStyle w:val="Indice2"/>
      </w:pPr>
      <w:r>
        <w:t>5.1</w:t>
      </w:r>
      <w:r w:rsidR="00AA621B">
        <w:tab/>
      </w:r>
      <w:r w:rsidR="004F0CC9">
        <w:t>Marco conceptual</w:t>
      </w:r>
      <w:r w:rsidR="000478A1">
        <w:tab/>
      </w:r>
    </w:p>
    <w:p w:rsidR="000478A1" w:rsidRPr="000478A1" w:rsidRDefault="00BD231E" w:rsidP="000478A1">
      <w:pPr>
        <w:pStyle w:val="Indice3"/>
      </w:pPr>
      <w:r>
        <w:t>5</w:t>
      </w:r>
      <w:r w:rsidR="000478A1" w:rsidRPr="000478A1">
        <w:t>.1.1</w:t>
      </w:r>
      <w:r w:rsidR="000478A1" w:rsidRPr="000478A1">
        <w:tab/>
      </w:r>
      <w:r w:rsidR="00AA621B">
        <w:t>Una Sección de Tercer Nivel</w:t>
      </w:r>
      <w:r w:rsidR="000478A1" w:rsidRPr="000478A1">
        <w:tab/>
      </w:r>
    </w:p>
    <w:p w:rsidR="000478A1" w:rsidRPr="000478A1" w:rsidRDefault="00BD231E" w:rsidP="000478A1">
      <w:pPr>
        <w:pStyle w:val="Indice3"/>
      </w:pPr>
      <w:r>
        <w:t>5</w:t>
      </w:r>
      <w:r w:rsidR="000478A1" w:rsidRPr="000478A1">
        <w:t>.</w:t>
      </w:r>
      <w:r w:rsidR="00AA621B">
        <w:t>1.2</w:t>
      </w:r>
      <w:r w:rsidR="00AA621B">
        <w:tab/>
        <w:t>Otra Sección de Tercer Nivel</w:t>
      </w:r>
      <w:r w:rsidR="000478A1" w:rsidRPr="000478A1">
        <w:tab/>
      </w:r>
    </w:p>
    <w:p w:rsidR="000478A1" w:rsidRDefault="00BD231E" w:rsidP="000478A1">
      <w:pPr>
        <w:pStyle w:val="Indice2"/>
      </w:pPr>
      <w:r>
        <w:t>5</w:t>
      </w:r>
      <w:r w:rsidR="00AA621B">
        <w:t>.2</w:t>
      </w:r>
      <w:r w:rsidR="00AA621B">
        <w:tab/>
      </w:r>
      <w:r w:rsidR="004F0CC9">
        <w:t>Marco investigativo</w:t>
      </w:r>
      <w:r w:rsidR="000478A1">
        <w:tab/>
      </w:r>
    </w:p>
    <w:p w:rsidR="00AA621B" w:rsidRPr="000478A1" w:rsidRDefault="00BD231E" w:rsidP="000478A1">
      <w:pPr>
        <w:pStyle w:val="Indice2"/>
      </w:pPr>
      <w:r>
        <w:t>5</w:t>
      </w:r>
      <w:r w:rsidR="00AA621B">
        <w:t>.3</w:t>
      </w:r>
      <w:r w:rsidR="00AA621B">
        <w:tab/>
      </w:r>
      <w:r w:rsidR="004F0CC9">
        <w:t>Marco contextual</w:t>
      </w:r>
      <w:r w:rsidR="00AA621B">
        <w:tab/>
      </w:r>
    </w:p>
    <w:p w:rsidR="0016131B" w:rsidRDefault="00BD231E" w:rsidP="0016131B">
      <w:pPr>
        <w:pStyle w:val="Indice1"/>
        <w:spacing w:line="276" w:lineRule="auto"/>
      </w:pPr>
      <w:r>
        <w:t>VI</w:t>
      </w:r>
      <w:r w:rsidR="00B60914">
        <w:t>. PROCEDIMIENTO Y DESCRIPCIÓN DE LAS ACTIVIDADES REALIZADAS</w:t>
      </w:r>
    </w:p>
    <w:p w:rsidR="009B724C" w:rsidRDefault="00BD231E" w:rsidP="009B724C">
      <w:pPr>
        <w:pStyle w:val="Indice2"/>
      </w:pPr>
      <w:r>
        <w:t>6</w:t>
      </w:r>
      <w:r w:rsidR="009B724C">
        <w:t>.1</w:t>
      </w:r>
      <w:r w:rsidR="009B724C">
        <w:tab/>
      </w:r>
      <w:r w:rsidR="009B724C">
        <w:tab/>
      </w:r>
    </w:p>
    <w:p w:rsidR="009B724C" w:rsidRDefault="00BD231E" w:rsidP="009B724C">
      <w:pPr>
        <w:pStyle w:val="Indice2"/>
      </w:pPr>
      <w:r>
        <w:t>6</w:t>
      </w:r>
      <w:r w:rsidR="009B724C">
        <w:t>.2</w:t>
      </w:r>
      <w:r w:rsidR="009B724C">
        <w:tab/>
      </w:r>
      <w:r w:rsidR="009B724C">
        <w:tab/>
      </w:r>
    </w:p>
    <w:p w:rsidR="000478A1" w:rsidRPr="000478A1" w:rsidRDefault="00BD231E" w:rsidP="000478A1">
      <w:pPr>
        <w:pStyle w:val="Indice1"/>
      </w:pPr>
      <w:r>
        <w:t>VII</w:t>
      </w:r>
      <w:r w:rsidR="000478A1">
        <w:t>.  RESULTADOS</w:t>
      </w:r>
      <w:r w:rsidR="000478A1">
        <w:tab/>
      </w:r>
    </w:p>
    <w:p w:rsidR="000478A1" w:rsidRDefault="00BD231E" w:rsidP="000478A1">
      <w:pPr>
        <w:pStyle w:val="Indice2"/>
      </w:pPr>
      <w:r>
        <w:t>7</w:t>
      </w:r>
      <w:r w:rsidR="00AA621B">
        <w:t>.1</w:t>
      </w:r>
      <w:r w:rsidR="00AA621B">
        <w:tab/>
      </w:r>
      <w:r w:rsidR="000478A1">
        <w:tab/>
      </w:r>
    </w:p>
    <w:p w:rsidR="00AA621B" w:rsidRPr="000478A1" w:rsidRDefault="00BD231E" w:rsidP="000478A1">
      <w:pPr>
        <w:pStyle w:val="Indice2"/>
      </w:pPr>
      <w:r>
        <w:t>7</w:t>
      </w:r>
      <w:r w:rsidR="00AA621B">
        <w:t>.2</w:t>
      </w:r>
      <w:r w:rsidR="00AA621B">
        <w:tab/>
      </w:r>
      <w:r w:rsidR="00AA621B">
        <w:tab/>
      </w:r>
    </w:p>
    <w:p w:rsidR="000478A1" w:rsidRPr="000478A1" w:rsidRDefault="000478A1" w:rsidP="000478A1">
      <w:pPr>
        <w:pStyle w:val="Indice1"/>
      </w:pPr>
      <w:r w:rsidRPr="000478A1">
        <w:t>C</w:t>
      </w:r>
      <w:r>
        <w:t>ONCLUSIONES Y RECOMENDACIONES</w:t>
      </w:r>
      <w:r>
        <w:tab/>
      </w:r>
    </w:p>
    <w:p w:rsidR="000478A1" w:rsidRPr="000478A1" w:rsidRDefault="000478A1" w:rsidP="000478A1">
      <w:pPr>
        <w:pStyle w:val="Indice1"/>
      </w:pPr>
      <w:r w:rsidRPr="000478A1">
        <w:t>REFERENCIAS</w:t>
      </w:r>
      <w:r w:rsidR="00814D8B">
        <w:t xml:space="preserve"> BIBLIOGRÁFICAS</w:t>
      </w:r>
      <w:r w:rsidRPr="000478A1">
        <w:tab/>
      </w:r>
    </w:p>
    <w:p w:rsidR="005F48F8" w:rsidRDefault="005F48F8" w:rsidP="005F48F8">
      <w:pPr>
        <w:pStyle w:val="Indice1"/>
      </w:pPr>
      <w:r>
        <w:t>ANEXOS</w:t>
      </w:r>
      <w:r w:rsidRPr="000478A1">
        <w:tab/>
      </w:r>
    </w:p>
    <w:p w:rsidR="00470903" w:rsidRDefault="00470903" w:rsidP="00470903">
      <w:pPr>
        <w:pStyle w:val="Ttulo1"/>
      </w:pPr>
      <w:r>
        <w:lastRenderedPageBreak/>
        <w:t>Índice de Figuras</w:t>
      </w:r>
    </w:p>
    <w:p w:rsidR="00AA621B" w:rsidRDefault="00AA621B" w:rsidP="00AA621B">
      <w:pPr>
        <w:pStyle w:val="IndiceFiguras-Tablas"/>
      </w:pPr>
      <w:r>
        <w:t>Figura 1.1</w:t>
      </w:r>
      <w:r>
        <w:tab/>
        <w:t xml:space="preserve">Aquí </w:t>
      </w:r>
      <w:r w:rsidR="000A40D8">
        <w:t>va el nombre</w:t>
      </w:r>
      <w:r>
        <w:t xml:space="preserve"> de la figura</w:t>
      </w:r>
      <w:r>
        <w:tab/>
      </w:r>
    </w:p>
    <w:p w:rsidR="00AA621B" w:rsidRDefault="00AA621B" w:rsidP="00AA621B">
      <w:pPr>
        <w:pStyle w:val="IndiceFiguras-Tablas"/>
      </w:pPr>
      <w:r>
        <w:t>Figura 1.2</w:t>
      </w:r>
      <w:r>
        <w:tab/>
        <w:t>Otra figura de la misma sección</w:t>
      </w:r>
      <w:r>
        <w:tab/>
      </w:r>
    </w:p>
    <w:p w:rsidR="00AA621B" w:rsidRDefault="00AA621B" w:rsidP="00AA621B">
      <w:pPr>
        <w:pStyle w:val="IndiceFiguras-Tablas"/>
      </w:pPr>
      <w:r>
        <w:t>Figura 2.1</w:t>
      </w:r>
      <w:r>
        <w:tab/>
        <w:t>Una figura de otra sección</w:t>
      </w:r>
      <w:r>
        <w:tab/>
      </w:r>
    </w:p>
    <w:p w:rsidR="0061258E" w:rsidRPr="008768BD" w:rsidRDefault="0061258E" w:rsidP="00AA621B">
      <w:pPr>
        <w:pStyle w:val="IndiceFiguras-Tablas"/>
      </w:pPr>
      <w:r>
        <w:t>Figura A.1</w:t>
      </w:r>
      <w:r>
        <w:tab/>
        <w:t>Una figura en el apéndice</w:t>
      </w:r>
      <w:r>
        <w:tab/>
      </w:r>
    </w:p>
    <w:p w:rsidR="00470903" w:rsidRDefault="00470903" w:rsidP="00470903">
      <w:pPr>
        <w:pStyle w:val="Ttulo1"/>
      </w:pPr>
      <w:r>
        <w:lastRenderedPageBreak/>
        <w:t>Índice de tablas</w:t>
      </w:r>
    </w:p>
    <w:p w:rsidR="00AA621B" w:rsidRDefault="00AA621B" w:rsidP="00AA621B">
      <w:pPr>
        <w:pStyle w:val="IndiceFiguras-Tablas"/>
      </w:pPr>
      <w:r>
        <w:t>Tabla 1.1</w:t>
      </w:r>
      <w:r>
        <w:tab/>
        <w:t xml:space="preserve">Aquí </w:t>
      </w:r>
      <w:r w:rsidR="000A40D8">
        <w:t>va el nombre</w:t>
      </w:r>
      <w:r>
        <w:t xml:space="preserve"> de la </w:t>
      </w:r>
      <w:r w:rsidR="0061258E">
        <w:t>tabla</w:t>
      </w:r>
      <w:r>
        <w:tab/>
      </w:r>
    </w:p>
    <w:p w:rsidR="00AA621B" w:rsidRDefault="00AA621B" w:rsidP="00AA621B">
      <w:pPr>
        <w:pStyle w:val="IndiceFiguras-Tablas"/>
      </w:pPr>
      <w:r>
        <w:t>Tabla 1.2</w:t>
      </w:r>
      <w:r>
        <w:tab/>
        <w:t xml:space="preserve">Otra </w:t>
      </w:r>
      <w:r w:rsidR="0061258E">
        <w:t>tabla</w:t>
      </w:r>
      <w:r>
        <w:t xml:space="preserve"> de la misma sección</w:t>
      </w:r>
      <w:r>
        <w:tab/>
      </w:r>
    </w:p>
    <w:p w:rsidR="00AA621B" w:rsidRPr="008768BD" w:rsidRDefault="00AA621B" w:rsidP="00AA621B">
      <w:pPr>
        <w:pStyle w:val="IndiceFiguras-Tablas"/>
      </w:pPr>
      <w:r>
        <w:t>Tabla 2.1</w:t>
      </w:r>
      <w:r>
        <w:tab/>
        <w:t xml:space="preserve">Una </w:t>
      </w:r>
      <w:r w:rsidR="0061258E">
        <w:t>tabla</w:t>
      </w:r>
      <w:r>
        <w:t xml:space="preserve"> de otra sección</w:t>
      </w:r>
      <w:r>
        <w:tab/>
      </w:r>
    </w:p>
    <w:p w:rsidR="00470903" w:rsidRDefault="00470903" w:rsidP="007F7E94">
      <w:pPr>
        <w:pStyle w:val="Prrafo"/>
      </w:pPr>
    </w:p>
    <w:p w:rsidR="00AF79CD" w:rsidRDefault="00AF79CD" w:rsidP="007F7E94">
      <w:pPr>
        <w:pStyle w:val="Prrafo"/>
        <w:sectPr w:rsidR="00AF79CD" w:rsidSect="00470903">
          <w:footerReference w:type="default" r:id="rId12"/>
          <w:pgSz w:w="12242" w:h="15842" w:code="1"/>
          <w:pgMar w:top="1440" w:right="1440" w:bottom="1440" w:left="1440" w:header="720" w:footer="720" w:gutter="360"/>
          <w:pgNumType w:fmt="lowerRoman" w:start="1"/>
          <w:cols w:space="708"/>
          <w:docGrid w:linePitch="360"/>
        </w:sectPr>
      </w:pPr>
    </w:p>
    <w:p w:rsidR="00350363" w:rsidRDefault="00045243" w:rsidP="00026F6C">
      <w:pPr>
        <w:pStyle w:val="Ttulo1"/>
      </w:pPr>
      <w:r>
        <w:lastRenderedPageBreak/>
        <w:t>I.  Introducción</w:t>
      </w:r>
    </w:p>
    <w:p w:rsidR="00026F6C" w:rsidRDefault="00045243" w:rsidP="007F7E94">
      <w:pPr>
        <w:pStyle w:val="Prrafo"/>
      </w:pPr>
      <w:r>
        <w:t xml:space="preserve">En la introducción se plantea una visión general del reporte.  </w:t>
      </w:r>
      <w:r w:rsidR="008320EC">
        <w:t>La idea es dar al lector un panorama general de qué se trata el documento</w:t>
      </w:r>
      <w:r w:rsidR="00C43ED5">
        <w:t>, el proyecto e indicar la organización donde se realizó la residencia profesional</w:t>
      </w:r>
      <w:r w:rsidR="008320EC">
        <w:t xml:space="preserve">, incluso a veces mencionando los resultados más significativos.  </w:t>
      </w:r>
      <w:r w:rsidR="00C43ED5">
        <w:t>Extensión máxima de una cuartilla</w:t>
      </w:r>
      <w:r w:rsidR="008320EC">
        <w:t xml:space="preserve">.  </w:t>
      </w:r>
      <w:r>
        <w:t>Aunque es lo primero que aparece en el documento, lo más recomendable es q</w:t>
      </w:r>
      <w:r w:rsidR="008320EC">
        <w:t>ue sea lo último que se escribe, porque es hasta entonces que se tiene toda la información ya ordenada.</w:t>
      </w:r>
    </w:p>
    <w:p w:rsidR="007F7E94" w:rsidRDefault="00BD231E" w:rsidP="00BD231E">
      <w:pPr>
        <w:pStyle w:val="Ttulo2"/>
        <w:jc w:val="center"/>
      </w:pPr>
      <w:r>
        <w:t>II.</w:t>
      </w:r>
      <w:r w:rsidR="007F7E94">
        <w:t xml:space="preserve">  </w:t>
      </w:r>
      <w:r>
        <w:t>JUSTIFICACIÓN</w:t>
      </w:r>
    </w:p>
    <w:p w:rsidR="007F7E94" w:rsidRPr="007F7E94" w:rsidRDefault="007F7E94" w:rsidP="007F7E94">
      <w:pPr>
        <w:pStyle w:val="Prrafo"/>
      </w:pPr>
      <w:r>
        <w:t>En esencia,</w:t>
      </w:r>
      <w:r w:rsidR="003B3684">
        <w:t xml:space="preserve"> debe responder a la pregunta: </w:t>
      </w:r>
      <w:r w:rsidRPr="00AB5AFF">
        <w:rPr>
          <w:i/>
        </w:rPr>
        <w:t>¿por qué es importante que se haga este trabajo</w:t>
      </w:r>
      <w:r w:rsidR="00C43ED5">
        <w:rPr>
          <w:i/>
        </w:rPr>
        <w:t xml:space="preserve"> para la organización o departamento donde se hizo la residencia</w:t>
      </w:r>
      <w:r w:rsidRPr="00AB5AFF">
        <w:rPr>
          <w:i/>
        </w:rPr>
        <w:t>?</w:t>
      </w:r>
      <w:r>
        <w:t xml:space="preserve">  Es un error </w:t>
      </w:r>
      <w:r w:rsidR="00AB5AFF">
        <w:t>basar</w:t>
      </w:r>
      <w:r>
        <w:t xml:space="preserve"> la justificación</w:t>
      </w:r>
      <w:r w:rsidR="00AB5AFF">
        <w:t xml:space="preserve"> únicamente en</w:t>
      </w:r>
      <w:r>
        <w:t xml:space="preserve"> lo que se hizo o cómo se hizo.  Lo que sí debe decirse es </w:t>
      </w:r>
      <w:r w:rsidRPr="00AB5AFF">
        <w:rPr>
          <w:i/>
        </w:rPr>
        <w:t>por qué</w:t>
      </w:r>
      <w:r>
        <w:t>.</w:t>
      </w:r>
    </w:p>
    <w:p w:rsidR="00026F6C" w:rsidRDefault="00BD231E" w:rsidP="00BD341F">
      <w:pPr>
        <w:pStyle w:val="Ttulo2"/>
        <w:jc w:val="center"/>
      </w:pPr>
      <w:r>
        <w:t>III.</w:t>
      </w:r>
      <w:r w:rsidR="00045243">
        <w:t xml:space="preserve">  </w:t>
      </w:r>
      <w:r>
        <w:t>OBJETIVOS</w:t>
      </w:r>
    </w:p>
    <w:p w:rsidR="00045243" w:rsidRDefault="00BD341F" w:rsidP="00045243">
      <w:pPr>
        <w:pStyle w:val="Ttulo3"/>
      </w:pPr>
      <w:r>
        <w:t>3.1</w:t>
      </w:r>
      <w:r w:rsidR="007F7BF3">
        <w:t xml:space="preserve">  Objetivo g</w:t>
      </w:r>
      <w:r w:rsidR="00045243">
        <w:t>eneral</w:t>
      </w:r>
    </w:p>
    <w:p w:rsidR="00C43ED5" w:rsidRDefault="00C43ED5" w:rsidP="00E87430">
      <w:pPr>
        <w:pStyle w:val="ObjetivoGeneral"/>
        <w:ind w:left="0" w:firstLine="708"/>
        <w:rPr>
          <w:i w:val="0"/>
        </w:rPr>
      </w:pPr>
      <w:r>
        <w:rPr>
          <w:i w:val="0"/>
        </w:rPr>
        <w:t>Debe dar respuesta a las preguntas: qué, cómo, para qué y para quién.</w:t>
      </w:r>
    </w:p>
    <w:p w:rsidR="00045243" w:rsidRDefault="00445251" w:rsidP="00926B97">
      <w:pPr>
        <w:pStyle w:val="ObjetivoGeneral"/>
      </w:pPr>
      <w:r>
        <w:rPr>
          <w:i w:val="0"/>
        </w:rPr>
        <w:t xml:space="preserve">Ejemplo: </w:t>
      </w:r>
      <w:r w:rsidR="00AB5AFF" w:rsidRPr="00445251">
        <w:rPr>
          <w:i w:val="0"/>
        </w:rPr>
        <w:t>Presentar al alumno residente una plantilla basada en estilos para el desarrollo del reporte de su residencia profesional</w:t>
      </w:r>
      <w:r w:rsidR="00AB5AFF" w:rsidRPr="00926B97">
        <w:t>.</w:t>
      </w:r>
    </w:p>
    <w:p w:rsidR="00C43ED5" w:rsidRPr="00926B97" w:rsidRDefault="00C43ED5" w:rsidP="00926B97">
      <w:pPr>
        <w:pStyle w:val="ObjetivoGeneral"/>
      </w:pPr>
    </w:p>
    <w:p w:rsidR="00045243" w:rsidRPr="00BD341F" w:rsidRDefault="00BD341F" w:rsidP="00045243">
      <w:pPr>
        <w:pStyle w:val="Ttulo3"/>
        <w:rPr>
          <w:b/>
          <w:i w:val="0"/>
          <w:sz w:val="28"/>
          <w:szCs w:val="28"/>
        </w:rPr>
      </w:pPr>
      <w:r w:rsidRPr="00BD341F">
        <w:rPr>
          <w:b/>
          <w:i w:val="0"/>
          <w:sz w:val="28"/>
          <w:szCs w:val="28"/>
        </w:rPr>
        <w:lastRenderedPageBreak/>
        <w:t>3.2</w:t>
      </w:r>
      <w:r w:rsidR="007F7BF3" w:rsidRPr="00BD341F">
        <w:rPr>
          <w:b/>
          <w:i w:val="0"/>
          <w:sz w:val="28"/>
          <w:szCs w:val="28"/>
        </w:rPr>
        <w:t xml:space="preserve">  Objetivos e</w:t>
      </w:r>
      <w:r w:rsidR="00045243" w:rsidRPr="00BD341F">
        <w:rPr>
          <w:b/>
          <w:i w:val="0"/>
          <w:sz w:val="28"/>
          <w:szCs w:val="28"/>
        </w:rPr>
        <w:t>specíficos</w:t>
      </w:r>
    </w:p>
    <w:p w:rsidR="008A62C6" w:rsidRDefault="003F29E7" w:rsidP="00E87430">
      <w:pPr>
        <w:pStyle w:val="Prrafo"/>
        <w:ind w:firstLine="708"/>
      </w:pPr>
      <w:r>
        <w:t xml:space="preserve">Deben ir los objetivos específicos del proyecto, es dar la respuesta al qué y cómo para lograr el objetivo general </w:t>
      </w:r>
    </w:p>
    <w:p w:rsidR="008A62C6" w:rsidRDefault="008A62C6" w:rsidP="00C43ED5">
      <w:pPr>
        <w:pStyle w:val="Prrafo"/>
        <w:ind w:firstLine="0"/>
      </w:pPr>
    </w:p>
    <w:p w:rsidR="003F29E7" w:rsidRDefault="003F29E7" w:rsidP="00C43ED5">
      <w:pPr>
        <w:pStyle w:val="Prrafo"/>
        <w:ind w:firstLine="0"/>
      </w:pPr>
      <w:r w:rsidRPr="00A15D54">
        <w:rPr>
          <w:b/>
          <w:color w:val="FF0000"/>
          <w:highlight w:val="yellow"/>
        </w:rPr>
        <w:t>Nota:</w:t>
      </w:r>
      <w:r w:rsidRPr="008A62C6">
        <w:rPr>
          <w:b/>
          <w:color w:val="FF0000"/>
        </w:rPr>
        <w:t xml:space="preserve"> las viñetas a usar en todo el documento </w:t>
      </w:r>
      <w:r w:rsidR="008A62C6" w:rsidRPr="008A62C6">
        <w:rPr>
          <w:b/>
          <w:color w:val="FF0000"/>
        </w:rPr>
        <w:t>deben ser como las mo</w:t>
      </w:r>
      <w:r w:rsidR="00A15D54">
        <w:rPr>
          <w:b/>
          <w:color w:val="FF0000"/>
        </w:rPr>
        <w:t>stradas en el siguiente ejemplo</w:t>
      </w:r>
      <w:r w:rsidRPr="008A62C6">
        <w:rPr>
          <w:b/>
          <w:color w:val="FF0000"/>
        </w:rPr>
        <w:t>.</w:t>
      </w:r>
    </w:p>
    <w:p w:rsidR="00C43ED5" w:rsidRPr="00C43ED5" w:rsidRDefault="00C43ED5" w:rsidP="008A62C6">
      <w:pPr>
        <w:pStyle w:val="Prrafo"/>
        <w:spacing w:line="240" w:lineRule="auto"/>
      </w:pPr>
      <w:r>
        <w:t xml:space="preserve">Ejemplo: </w:t>
      </w:r>
    </w:p>
    <w:p w:rsidR="00981BAD" w:rsidRDefault="00EF48F7" w:rsidP="008A62C6">
      <w:pPr>
        <w:pStyle w:val="ListaVietas"/>
        <w:numPr>
          <w:ilvl w:val="0"/>
          <w:numId w:val="9"/>
        </w:numPr>
        <w:spacing w:before="0" w:after="0" w:line="276" w:lineRule="auto"/>
      </w:pPr>
      <w:r>
        <w:t xml:space="preserve">Explicar el uso </w:t>
      </w:r>
      <w:r w:rsidRPr="00690E7D">
        <w:t>de estilos en</w:t>
      </w:r>
      <w:r w:rsidR="008A62C6">
        <w:t xml:space="preserve"> Word a través de una plantilla</w:t>
      </w:r>
    </w:p>
    <w:p w:rsidR="00EF48F7" w:rsidRDefault="00EF48F7" w:rsidP="008A62C6">
      <w:pPr>
        <w:pStyle w:val="ListaVietas"/>
        <w:numPr>
          <w:ilvl w:val="0"/>
          <w:numId w:val="9"/>
        </w:numPr>
        <w:spacing w:before="0" w:after="0" w:line="276" w:lineRule="auto"/>
      </w:pPr>
      <w:r>
        <w:t>Definir un documento con el contenido requerido del reporte de residencia</w:t>
      </w:r>
      <w:r w:rsidR="008A62C6">
        <w:t xml:space="preserve"> haciendo uso de las especificaciones del contenido de informe final</w:t>
      </w:r>
      <w:r>
        <w:t>.</w:t>
      </w:r>
    </w:p>
    <w:p w:rsidR="00EF48F7" w:rsidRPr="0065607B" w:rsidRDefault="00EF48F7" w:rsidP="008A62C6">
      <w:pPr>
        <w:pStyle w:val="ListaVietas"/>
        <w:numPr>
          <w:ilvl w:val="0"/>
          <w:numId w:val="9"/>
        </w:numPr>
        <w:spacing w:line="276" w:lineRule="auto"/>
      </w:pPr>
      <w:r>
        <w:t>Instruir al alum</w:t>
      </w:r>
      <w:r w:rsidR="008A62C6">
        <w:t>no en el uso de dicho documento por medio de un video-tutorial.</w:t>
      </w:r>
    </w:p>
    <w:p w:rsidR="00045243" w:rsidRDefault="00BD341F" w:rsidP="00BD341F">
      <w:pPr>
        <w:pStyle w:val="Ttulo2"/>
        <w:jc w:val="center"/>
      </w:pPr>
      <w:r>
        <w:t>IV.</w:t>
      </w:r>
      <w:r w:rsidR="008A62C6">
        <w:t xml:space="preserve">  </w:t>
      </w:r>
      <w:r>
        <w:t>CARACTERÍSTICAS DEL ÁREA DE DESARROLLO</w:t>
      </w:r>
    </w:p>
    <w:p w:rsidR="00045243" w:rsidRDefault="00045243" w:rsidP="00F56F50">
      <w:pPr>
        <w:pStyle w:val="Prrafo"/>
      </w:pPr>
      <w:r>
        <w:t xml:space="preserve">Aquí se debe de describir el lugar donde se realizó la residencia profesional.  Habitualmente se da información general sobre la empresa y su ubicación.  Es conveniente incluir </w:t>
      </w:r>
      <w:r w:rsidR="00EF48F7">
        <w:t>un</w:t>
      </w:r>
      <w:r>
        <w:t xml:space="preserve"> mapa o fotografía satelital (de Google Ea</w:t>
      </w:r>
      <w:r w:rsidR="007F7E94">
        <w:t>rth por ejemplo)</w:t>
      </w:r>
      <w:r w:rsidR="00EF48F7">
        <w:t xml:space="preserve"> como </w:t>
      </w:r>
      <w:r w:rsidR="00CB15A1">
        <w:t>la mostrada</w:t>
      </w:r>
      <w:r w:rsidR="00EF48F7">
        <w:t xml:space="preserve"> </w:t>
      </w:r>
      <w:r w:rsidR="00EF48F7" w:rsidRPr="00EA217E">
        <w:t>en la Figura 1.1</w:t>
      </w:r>
      <w:r w:rsidR="00CB15A1" w:rsidRPr="00EA217E">
        <w:t xml:space="preserve">, </w:t>
      </w:r>
      <w:r w:rsidR="00EF48F7" w:rsidRPr="00EA217E">
        <w:t>para dar</w:t>
      </w:r>
      <w:r w:rsidR="007F7E94">
        <w:t xml:space="preserve"> una idea de su ubicación.</w:t>
      </w:r>
    </w:p>
    <w:p w:rsidR="00EF48F7" w:rsidRDefault="00CA13AA" w:rsidP="00EF48F7">
      <w:pPr>
        <w:pStyle w:val="Figura"/>
      </w:pPr>
      <w:r>
        <w:rPr>
          <w:noProof/>
          <w:lang w:eastAsia="es-MX"/>
        </w:rPr>
        <w:lastRenderedPageBreak/>
        <w:drawing>
          <wp:inline distT="0" distB="0" distL="0" distR="0">
            <wp:extent cx="3531235" cy="2979420"/>
            <wp:effectExtent l="0" t="0" r="0" b="0"/>
            <wp:docPr id="9" name="Imagen 9" descr="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1235" cy="2979420"/>
                    </a:xfrm>
                    <a:prstGeom prst="rect">
                      <a:avLst/>
                    </a:prstGeom>
                    <a:noFill/>
                    <a:ln>
                      <a:noFill/>
                    </a:ln>
                  </pic:spPr>
                </pic:pic>
              </a:graphicData>
            </a:graphic>
          </wp:inline>
        </w:drawing>
      </w:r>
    </w:p>
    <w:p w:rsidR="00A15D54" w:rsidRPr="00C63695" w:rsidRDefault="00EF48F7" w:rsidP="00A15D54">
      <w:pPr>
        <w:pStyle w:val="FiguraLeyenda"/>
        <w:spacing w:before="0" w:after="0"/>
        <w:rPr>
          <w:szCs w:val="20"/>
        </w:rPr>
      </w:pPr>
      <w:r w:rsidRPr="00B86C04">
        <w:rPr>
          <w:rStyle w:val="FiguraNmero"/>
        </w:rPr>
        <w:t>Figura 1.</w:t>
      </w:r>
      <w:r w:rsidR="00690E7D" w:rsidRPr="00B86C04">
        <w:rPr>
          <w:rStyle w:val="FiguraNmero"/>
        </w:rPr>
        <w:t>1</w:t>
      </w:r>
      <w:r w:rsidRPr="0065607B">
        <w:t xml:space="preserve">  </w:t>
      </w:r>
      <w:r w:rsidRPr="00C63695">
        <w:rPr>
          <w:szCs w:val="20"/>
        </w:rPr>
        <w:t xml:space="preserve">Vista satelital del Instituto Tecnológico de Durango (22° 2’ N y 104° 38’ W).  </w:t>
      </w:r>
    </w:p>
    <w:p w:rsidR="00EF48F7" w:rsidRPr="00C63695" w:rsidRDefault="00EF48F7" w:rsidP="00A15D54">
      <w:pPr>
        <w:pStyle w:val="FiguraLeyenda"/>
        <w:spacing w:before="0" w:after="0"/>
        <w:rPr>
          <w:szCs w:val="20"/>
        </w:rPr>
      </w:pPr>
      <w:r w:rsidRPr="00C63695">
        <w:rPr>
          <w:szCs w:val="20"/>
        </w:rPr>
        <w:t>Fuente:  Google Earth.</w:t>
      </w:r>
    </w:p>
    <w:p w:rsidR="00A15D54" w:rsidRPr="00A15D54" w:rsidRDefault="00A15D54" w:rsidP="00A15D54">
      <w:pPr>
        <w:rPr>
          <w:lang w:eastAsia="en-US"/>
        </w:rPr>
      </w:pPr>
    </w:p>
    <w:p w:rsidR="00EF48F7" w:rsidRDefault="00EF48F7" w:rsidP="00DC52C3">
      <w:pPr>
        <w:pStyle w:val="Prrafo"/>
      </w:pPr>
      <w:r>
        <w:t>Hay que describir en general las actividades realizadas en la empresa, así como las características y actividades del área específica (laboratorio o departamento) donde se llevó a cabo la residencia.</w:t>
      </w:r>
    </w:p>
    <w:p w:rsidR="00E87430" w:rsidRDefault="00E87430" w:rsidP="00DC52C3">
      <w:pPr>
        <w:pStyle w:val="Prrafo"/>
      </w:pPr>
    </w:p>
    <w:p w:rsidR="00DC52C3" w:rsidRDefault="00DC52C3" w:rsidP="00DC52C3">
      <w:pPr>
        <w:pStyle w:val="Prrafo"/>
      </w:pPr>
      <w:r>
        <w:t xml:space="preserve">También se incluye el organigrama de la empresa, </w:t>
      </w:r>
      <w:r w:rsidR="00EF48F7">
        <w:t>no necesariamente completo, puede ser únicamente las partes principales y la rama que lleva al residente.</w:t>
      </w:r>
    </w:p>
    <w:p w:rsidR="00A15D54" w:rsidRDefault="00A15D54" w:rsidP="00DC52C3">
      <w:pPr>
        <w:pStyle w:val="Prrafo"/>
      </w:pPr>
    </w:p>
    <w:p w:rsidR="00A15D54" w:rsidRDefault="00A15D54" w:rsidP="00A15D54">
      <w:pPr>
        <w:pStyle w:val="Prrafo"/>
        <w:spacing w:line="240" w:lineRule="auto"/>
        <w:rPr>
          <w:color w:val="FF0000"/>
        </w:rPr>
      </w:pPr>
      <w:r w:rsidRPr="00A15D54">
        <w:rPr>
          <w:color w:val="FF0000"/>
          <w:highlight w:val="yellow"/>
        </w:rPr>
        <w:t>Nota:</w:t>
      </w:r>
      <w:r w:rsidRPr="00A15D54">
        <w:rPr>
          <w:color w:val="FF0000"/>
        </w:rPr>
        <w:t xml:space="preserve"> en todas las </w:t>
      </w:r>
      <w:r w:rsidRPr="00F92496">
        <w:rPr>
          <w:color w:val="4F81BD"/>
        </w:rPr>
        <w:t xml:space="preserve">figuras </w:t>
      </w:r>
      <w:r w:rsidRPr="00A15D54">
        <w:rPr>
          <w:color w:val="FF0000"/>
        </w:rPr>
        <w:t>a incluir, el nombre de la figura y su numeración d</w:t>
      </w:r>
      <w:r w:rsidR="00C63695">
        <w:rPr>
          <w:color w:val="FF0000"/>
        </w:rPr>
        <w:t>eben ir colocados debajo de ésta</w:t>
      </w:r>
      <w:r w:rsidRPr="00A15D54">
        <w:rPr>
          <w:color w:val="FF0000"/>
        </w:rPr>
        <w:t>, así como la fuente de donde se obtuvo. Si fuese una imagen diseñada por el residente se colocará Fuente: Elaboración propia.</w:t>
      </w:r>
    </w:p>
    <w:p w:rsidR="00A15D54" w:rsidRDefault="00A15D54" w:rsidP="00A15D54">
      <w:pPr>
        <w:pStyle w:val="Prrafo"/>
        <w:spacing w:line="240" w:lineRule="auto"/>
        <w:rPr>
          <w:color w:val="FF0000"/>
        </w:rPr>
      </w:pPr>
      <w:r>
        <w:rPr>
          <w:color w:val="FF0000"/>
        </w:rPr>
        <w:t xml:space="preserve">En el caso de las </w:t>
      </w:r>
      <w:r w:rsidRPr="00F92496">
        <w:rPr>
          <w:color w:val="4F81BD"/>
        </w:rPr>
        <w:t>tablas</w:t>
      </w:r>
      <w:r>
        <w:rPr>
          <w:color w:val="FF0000"/>
        </w:rPr>
        <w:t xml:space="preserve"> el nombre y numeración de la tabla debe ir en la parte superior, y el referente de la fuente en la parte inferior.</w:t>
      </w:r>
    </w:p>
    <w:p w:rsidR="00C63695" w:rsidRDefault="00C63695" w:rsidP="00A15D54">
      <w:pPr>
        <w:pStyle w:val="Prrafo"/>
        <w:spacing w:line="240" w:lineRule="auto"/>
        <w:rPr>
          <w:color w:val="FF0000"/>
        </w:rPr>
      </w:pPr>
      <w:r>
        <w:rPr>
          <w:color w:val="FF0000"/>
        </w:rPr>
        <w:t xml:space="preserve">Tanto las </w:t>
      </w:r>
      <w:r w:rsidRPr="00F92496">
        <w:rPr>
          <w:color w:val="4F81BD"/>
        </w:rPr>
        <w:t>tablas como las figuras</w:t>
      </w:r>
      <w:r>
        <w:rPr>
          <w:color w:val="FF0000"/>
        </w:rPr>
        <w:t xml:space="preserve"> deberán de ir centradas con respecto al texto. Tamaño de letra 10 pts. Deben indicar el número de capítulo y la numeración consecutiva que le corresponda dentro del capítulo. Ej.: 1.1, 1.2, 1.3..2.1, 2.2….</w:t>
      </w:r>
    </w:p>
    <w:p w:rsidR="00B60033" w:rsidRPr="00A15D54" w:rsidRDefault="00B60033" w:rsidP="00A15D54">
      <w:pPr>
        <w:pStyle w:val="Prrafo"/>
        <w:spacing w:line="240" w:lineRule="auto"/>
        <w:rPr>
          <w:color w:val="FF0000"/>
        </w:rPr>
      </w:pPr>
      <w:r>
        <w:rPr>
          <w:color w:val="FF0000"/>
        </w:rPr>
        <w:t>Se recomienda leer el documento de formato de reporte final de residencia para mayores detalles.</w:t>
      </w:r>
    </w:p>
    <w:p w:rsidR="007F7E94" w:rsidRDefault="00BD341F" w:rsidP="008C07DD">
      <w:pPr>
        <w:pStyle w:val="Ttulo2"/>
        <w:tabs>
          <w:tab w:val="left" w:pos="5720"/>
        </w:tabs>
      </w:pPr>
      <w:r>
        <w:lastRenderedPageBreak/>
        <w:t>4.1</w:t>
      </w:r>
      <w:r w:rsidR="00CB15A1">
        <w:t xml:space="preserve">  Problemas a Resolver</w:t>
      </w:r>
      <w:r w:rsidR="008C07DD">
        <w:tab/>
      </w:r>
    </w:p>
    <w:p w:rsidR="007F7E94" w:rsidRDefault="007F7E94" w:rsidP="007F7E94">
      <w:pPr>
        <w:pStyle w:val="Prrafo"/>
      </w:pPr>
      <w:r>
        <w:t xml:space="preserve">Esta sección se confunde frecuentemente con la justificación.  Aquí se indica qué es lo que se pretende lograr con la residencia.  En particular es importante clarificar qué problema o necesidad se va a resolver gracias a </w:t>
      </w:r>
      <w:r w:rsidR="00F60919">
        <w:t>este</w:t>
      </w:r>
      <w:r>
        <w:t xml:space="preserve"> trabajo.</w:t>
      </w:r>
    </w:p>
    <w:p w:rsidR="007F7E94" w:rsidRDefault="00BD341F" w:rsidP="007F7E94">
      <w:pPr>
        <w:pStyle w:val="Ttulo2"/>
      </w:pPr>
      <w:r>
        <w:t>4.2</w:t>
      </w:r>
      <w:r w:rsidR="007F7E94">
        <w:t xml:space="preserve">  A</w:t>
      </w:r>
      <w:r w:rsidR="007F7BF3">
        <w:t>lcances y l</w:t>
      </w:r>
      <w:r w:rsidR="00CB15A1">
        <w:t>imitaciones</w:t>
      </w:r>
      <w:r w:rsidR="007F7BF3">
        <w:t xml:space="preserve"> del proyecto</w:t>
      </w:r>
    </w:p>
    <w:p w:rsidR="00F60919" w:rsidRDefault="007F7E94" w:rsidP="007F7E94">
      <w:pPr>
        <w:pStyle w:val="Prrafo"/>
      </w:pPr>
      <w:r>
        <w:t>Esta sección también causa problemas frecuentemente.  Por “alcances”</w:t>
      </w:r>
      <w:r w:rsidR="0088530D">
        <w:t xml:space="preserve"> </w:t>
      </w:r>
      <w:r w:rsidR="00E13599">
        <w:t>se refiere</w:t>
      </w:r>
      <w:r w:rsidR="0088530D">
        <w:t xml:space="preserve"> a dos aspectos</w:t>
      </w:r>
      <w:r w:rsidR="007F7BF3">
        <w:t>.  Un</w:t>
      </w:r>
      <w:r w:rsidR="0088530D">
        <w:t>o</w:t>
      </w:r>
      <w:r>
        <w:t xml:space="preserve"> es qué tanto abarca </w:t>
      </w:r>
      <w:r w:rsidRPr="007F7BF3">
        <w:rPr>
          <w:color w:val="FF0000"/>
        </w:rPr>
        <w:t xml:space="preserve">el trabajo de residencia </w:t>
      </w:r>
      <w:r>
        <w:t>e</w:t>
      </w:r>
      <w:r w:rsidR="00F60919">
        <w:t>n relación a una idea global.  Por ejemplo, si</w:t>
      </w:r>
      <w:r>
        <w:t xml:space="preserve"> la empresa trabaja </w:t>
      </w:r>
      <w:r w:rsidR="00F60919">
        <w:t xml:space="preserve">varios tipos </w:t>
      </w:r>
      <w:r w:rsidR="0088530D">
        <w:t>de proyecto o sistemas</w:t>
      </w:r>
      <w:r>
        <w:t>, pero en el trabajo de residencia sólo se va a analiz</w:t>
      </w:r>
      <w:r w:rsidR="00F60919">
        <w:t>ar</w:t>
      </w:r>
      <w:r w:rsidR="0088530D">
        <w:t>, diseñar o programar</w:t>
      </w:r>
      <w:r w:rsidR="00F60919">
        <w:t xml:space="preserve"> el proceso de uno de ellos.</w:t>
      </w:r>
    </w:p>
    <w:p w:rsidR="007F7E94" w:rsidRDefault="00DC52C3" w:rsidP="007F7E94">
      <w:pPr>
        <w:pStyle w:val="Prrafo"/>
      </w:pPr>
      <w:r>
        <w:t xml:space="preserve">El segundo concepto de alcance es el ámbito en el que va a influir </w:t>
      </w:r>
      <w:r w:rsidR="0088530D">
        <w:t>el trabajo de residencia profesional</w:t>
      </w:r>
      <w:r w:rsidR="00080248">
        <w:t xml:space="preserve">: </w:t>
      </w:r>
      <w:r>
        <w:t>local, regional, nacional, e incluso internacional.</w:t>
      </w:r>
      <w:r w:rsidR="00F60919">
        <w:t xml:space="preserve">  Por ejemplo, el ámbito es local si trabajamos </w:t>
      </w:r>
      <w:r w:rsidR="0088530D">
        <w:t xml:space="preserve">en </w:t>
      </w:r>
      <w:r w:rsidR="00F60919">
        <w:t>cierta empresa aquí en Durango, pero puede ser un ámbito de mayor alcance si ese mismo proceso se puede aplicar en empresas en otras partes del país o incluso en otras partes del mundo.</w:t>
      </w:r>
    </w:p>
    <w:p w:rsidR="00F60919" w:rsidRDefault="00DC52C3" w:rsidP="007F7E94">
      <w:pPr>
        <w:pStyle w:val="Prrafo"/>
      </w:pPr>
      <w:r>
        <w:t xml:space="preserve">Las limitaciones </w:t>
      </w:r>
      <w:r w:rsidR="00F60919">
        <w:t>también se pueden referir a dos tipos.  La primera se</w:t>
      </w:r>
      <w:r>
        <w:t xml:space="preserve"> refiere a </w:t>
      </w:r>
      <w:r w:rsidR="00F60919">
        <w:t xml:space="preserve">obstáculos conocidos </w:t>
      </w:r>
      <w:r w:rsidR="007F7BF3">
        <w:t xml:space="preserve">para el desarrollo del proyecto </w:t>
      </w:r>
      <w:r w:rsidR="00F60919">
        <w:t xml:space="preserve">incluso desde antes de iniciar el trabajo de residencia, los cuales, si no existieran, permitirían un trabajo más completo o más profundo.  Por ejemplo, si la empresa requiere que </w:t>
      </w:r>
      <w:r w:rsidR="00A30A4A">
        <w:t>se utilice equipo o software especializado, y no cuente con él en sus instalaciones o las licencias correspondientes</w:t>
      </w:r>
      <w:r w:rsidR="00F60919">
        <w:t>.</w:t>
      </w:r>
      <w:r w:rsidR="00A1595B">
        <w:t xml:space="preserve"> </w:t>
      </w:r>
      <w:r w:rsidR="00A1595B" w:rsidRPr="00A1595B">
        <w:rPr>
          <w:color w:val="FF0000"/>
        </w:rPr>
        <w:t>Se recomienda tener especial cuidado en este caso mencionado como ejemplo, porque puede representar un obstáculo para el desarrollo y terminación en tiempo del proyecto de residencia</w:t>
      </w:r>
      <w:r w:rsidR="00A1595B">
        <w:t>.</w:t>
      </w:r>
    </w:p>
    <w:p w:rsidR="00FE44C6" w:rsidRDefault="00F60919" w:rsidP="00FE44C6">
      <w:pPr>
        <w:pStyle w:val="Prrafo"/>
      </w:pPr>
      <w:r>
        <w:t>El segundo tipo de limitaciones son las que aparecen durante el desarrollo de la residencia, principalmente las que entorpecieron o impid</w:t>
      </w:r>
      <w:r w:rsidR="00E13599">
        <w:t>i</w:t>
      </w:r>
      <w:r>
        <w:t xml:space="preserve">eron que se completara el trabajo con las características deseadas inicialmente.  Equipo que no estuvo disponible o </w:t>
      </w:r>
      <w:r w:rsidR="00E13599">
        <w:t>servicios como el de alojamiento en servidor web que no</w:t>
      </w:r>
      <w:r w:rsidR="004A3F55">
        <w:t xml:space="preserve"> </w:t>
      </w:r>
      <w:r w:rsidR="004A3F55">
        <w:lastRenderedPageBreak/>
        <w:t>s</w:t>
      </w:r>
      <w:r w:rsidR="00E13599">
        <w:t>e contrató a tiempo</w:t>
      </w:r>
      <w:r>
        <w:t xml:space="preserve"> que no se </w:t>
      </w:r>
      <w:r w:rsidR="00E13599">
        <w:t>consiguieron</w:t>
      </w:r>
      <w:r>
        <w:t xml:space="preserve"> a tiempo entran dentro de esta categoría.  En este caso, si hubo una solución, es conveniente mencionarla aquí.</w:t>
      </w:r>
    </w:p>
    <w:p w:rsidR="00FE44C6" w:rsidRDefault="00FE44C6" w:rsidP="00FE44C6">
      <w:pPr>
        <w:pStyle w:val="Prrafo"/>
      </w:pPr>
    </w:p>
    <w:p w:rsidR="00DC52C3" w:rsidRPr="00FE44C6" w:rsidRDefault="00BD341F" w:rsidP="00FE44C6">
      <w:pPr>
        <w:pStyle w:val="Prrafo"/>
        <w:rPr>
          <w:b/>
          <w:iCs/>
          <w:color w:val="000066"/>
          <w:kern w:val="32"/>
          <w:sz w:val="28"/>
          <w:szCs w:val="28"/>
        </w:rPr>
      </w:pPr>
      <w:r w:rsidRPr="00FE44C6">
        <w:rPr>
          <w:b/>
          <w:iCs/>
          <w:color w:val="000066"/>
          <w:kern w:val="32"/>
          <w:sz w:val="28"/>
          <w:szCs w:val="28"/>
        </w:rPr>
        <w:t>V</w:t>
      </w:r>
      <w:r w:rsidR="00DC52C3" w:rsidRPr="00FE44C6">
        <w:rPr>
          <w:b/>
          <w:iCs/>
          <w:color w:val="000066"/>
          <w:kern w:val="32"/>
          <w:sz w:val="28"/>
          <w:szCs w:val="28"/>
        </w:rPr>
        <w:t>.  FUNDAMENTO TEÓRICO</w:t>
      </w:r>
    </w:p>
    <w:p w:rsidR="00FE44C6" w:rsidRDefault="00FE44C6" w:rsidP="00DC52C3">
      <w:pPr>
        <w:pStyle w:val="Prrafo"/>
      </w:pPr>
    </w:p>
    <w:p w:rsidR="00DC52C3" w:rsidRDefault="00DC52C3" w:rsidP="00DC52C3">
      <w:pPr>
        <w:pStyle w:val="Prrafo"/>
      </w:pPr>
      <w:r>
        <w:t>El fundamento teórico es el que da todas las bases necesarias para entender el resto del documento.  Es la parte donde se refleja la investigación bibliográfica realizada durante el periodo de residencia.</w:t>
      </w:r>
      <w:r w:rsidR="00F60919">
        <w:t xml:space="preserve">  Puede tener tantas secciones como sea necesario, pero generalmente no es bien visto que sea demasiado extenso si el resto del documento es muy pobre.</w:t>
      </w:r>
    </w:p>
    <w:p w:rsidR="00F60919" w:rsidRDefault="00F60919" w:rsidP="00DC52C3">
      <w:pPr>
        <w:pStyle w:val="Prrafo"/>
      </w:pPr>
      <w:r>
        <w:t>Es importante organizar las ideas en una forma lógica, y asegurarse de que cada idea esté dentro de la sección adecuada.</w:t>
      </w:r>
    </w:p>
    <w:p w:rsidR="005D5759" w:rsidRPr="00A25D02" w:rsidRDefault="005D5759" w:rsidP="005D5759">
      <w:pPr>
        <w:spacing w:line="360" w:lineRule="auto"/>
        <w:ind w:firstLine="708"/>
        <w:rPr>
          <w:rFonts w:cs="Arial"/>
        </w:rPr>
      </w:pPr>
      <w:r w:rsidRPr="00A25D02">
        <w:rPr>
          <w:rFonts w:cs="Arial"/>
        </w:rPr>
        <w:t>Este capitulo t</w:t>
      </w:r>
      <w:r w:rsidR="00BF53CD">
        <w:rPr>
          <w:rFonts w:cs="Arial"/>
        </w:rPr>
        <w:t>iene tres partes que incluyen: 1</w:t>
      </w:r>
      <w:r w:rsidRPr="00A25D02">
        <w:rPr>
          <w:rFonts w:cs="Arial"/>
        </w:rPr>
        <w:t>) la t</w:t>
      </w:r>
      <w:r w:rsidR="00AC2FA3">
        <w:rPr>
          <w:rFonts w:cs="Arial"/>
        </w:rPr>
        <w:t>eoría en la que se fundamenta el</w:t>
      </w:r>
      <w:r w:rsidRPr="00A25D02">
        <w:rPr>
          <w:rFonts w:cs="Arial"/>
        </w:rPr>
        <w:t xml:space="preserve"> proyec</w:t>
      </w:r>
      <w:r w:rsidR="00BF53CD">
        <w:rPr>
          <w:rFonts w:cs="Arial"/>
        </w:rPr>
        <w:t>to de residencia profesional, 2</w:t>
      </w:r>
      <w:r w:rsidRPr="00A25D02">
        <w:rPr>
          <w:rFonts w:cs="Arial"/>
        </w:rPr>
        <w:t xml:space="preserve">) el modelo o metodología </w:t>
      </w:r>
      <w:r w:rsidR="00BF53CD">
        <w:rPr>
          <w:rFonts w:cs="Arial"/>
        </w:rPr>
        <w:t>de desarrollo del proyecto y 3</w:t>
      </w:r>
      <w:r w:rsidRPr="00A25D02">
        <w:rPr>
          <w:rFonts w:cs="Arial"/>
        </w:rPr>
        <w:t>) el contexto en donde se ubica el trabajo y la revisión minuciosa de investigaciones realizadas sobre el mismo tema que se desea desarr</w:t>
      </w:r>
      <w:r w:rsidR="00AC2FA3">
        <w:rPr>
          <w:rFonts w:cs="Arial"/>
        </w:rPr>
        <w:t>ollar. Todo esto fundamentará el</w:t>
      </w:r>
      <w:r w:rsidRPr="00A25D02">
        <w:rPr>
          <w:rFonts w:cs="Arial"/>
        </w:rPr>
        <w:t xml:space="preserve"> trabajo, esto es así:</w:t>
      </w:r>
    </w:p>
    <w:p w:rsidR="005D5759" w:rsidRPr="00A25D02" w:rsidRDefault="005D5759" w:rsidP="005D5759">
      <w:pPr>
        <w:spacing w:line="360" w:lineRule="auto"/>
        <w:rPr>
          <w:rFonts w:cs="Arial"/>
        </w:rPr>
      </w:pPr>
    </w:p>
    <w:p w:rsidR="005D5759" w:rsidRPr="00A25D02" w:rsidRDefault="005D5759" w:rsidP="005D5759">
      <w:pPr>
        <w:numPr>
          <w:ilvl w:val="0"/>
          <w:numId w:val="6"/>
        </w:numPr>
        <w:spacing w:line="360" w:lineRule="auto"/>
        <w:rPr>
          <w:rFonts w:cs="Arial"/>
        </w:rPr>
      </w:pPr>
      <w:r w:rsidRPr="00A25D02">
        <w:rPr>
          <w:rFonts w:cs="Arial"/>
        </w:rPr>
        <w:t xml:space="preserve">Un </w:t>
      </w:r>
      <w:r w:rsidRPr="00A25D02">
        <w:rPr>
          <w:rFonts w:cs="Arial"/>
          <w:b/>
          <w:u w:val="single"/>
        </w:rPr>
        <w:t>marco conceptual</w:t>
      </w:r>
      <w:r w:rsidRPr="00A25D02">
        <w:rPr>
          <w:rFonts w:cs="Arial"/>
        </w:rPr>
        <w:t>, que abarca teoría de los conceptos e ideas relacionadas que definen el tipo de proyecto. Todo esto como un resumen y no como un glosario de términos.</w:t>
      </w:r>
      <w:r w:rsidR="00BF53CD">
        <w:rPr>
          <w:rFonts w:cs="Arial"/>
        </w:rPr>
        <w:t xml:space="preserve"> </w:t>
      </w:r>
      <w:r w:rsidR="00BF53CD" w:rsidRPr="00BF53CD">
        <w:rPr>
          <w:rFonts w:cs="Arial"/>
          <w:color w:val="FF0000"/>
        </w:rPr>
        <w:t>Nota: importante incluir las referencias bibliográficas consultadas utilizando el estilo APA</w:t>
      </w:r>
      <w:r w:rsidR="00BF53CD">
        <w:rPr>
          <w:rFonts w:cs="Arial"/>
          <w:color w:val="FF0000"/>
        </w:rPr>
        <w:t>. Ver el documento de formato de residencia para mayores detalles.</w:t>
      </w:r>
    </w:p>
    <w:p w:rsidR="005D5759" w:rsidRPr="00A25D02" w:rsidRDefault="005D5759" w:rsidP="005D5759">
      <w:pPr>
        <w:spacing w:line="360" w:lineRule="auto"/>
        <w:rPr>
          <w:rFonts w:cs="Arial"/>
        </w:rPr>
      </w:pPr>
    </w:p>
    <w:p w:rsidR="005D5759" w:rsidRPr="00BF53CD" w:rsidRDefault="005D5759" w:rsidP="00BF53CD">
      <w:pPr>
        <w:numPr>
          <w:ilvl w:val="0"/>
          <w:numId w:val="6"/>
        </w:numPr>
        <w:spacing w:line="360" w:lineRule="auto"/>
        <w:rPr>
          <w:rFonts w:cs="Arial"/>
        </w:rPr>
      </w:pPr>
      <w:r w:rsidRPr="00A25D02">
        <w:rPr>
          <w:rFonts w:cs="Arial"/>
        </w:rPr>
        <w:t xml:space="preserve">Un </w:t>
      </w:r>
      <w:r w:rsidRPr="00A25D02">
        <w:rPr>
          <w:rFonts w:cs="Arial"/>
          <w:b/>
          <w:u w:val="single"/>
        </w:rPr>
        <w:t>marco investigativo</w:t>
      </w:r>
      <w:r w:rsidRPr="00A25D02">
        <w:rPr>
          <w:rFonts w:cs="Arial"/>
        </w:rPr>
        <w:t xml:space="preserve"> de la teoría, modelo o metodología de ingeniería de software (modelo de ciclo de vida de desarrollo del software, o de reingeniería, o de calidad del software, CMM, etc.) o metodología prevaleciente en la solución del tipo de problema del proyecto.</w:t>
      </w:r>
      <w:r w:rsidR="00BF53CD">
        <w:rPr>
          <w:rFonts w:cs="Arial"/>
        </w:rPr>
        <w:t xml:space="preserve"> Se debe hacer mención a una clasificación general del modelo, teoría o metodología, hasta llegar al detalle teórico de la metodología o modelo </w:t>
      </w:r>
      <w:r w:rsidR="00BF53CD">
        <w:rPr>
          <w:rFonts w:cs="Arial"/>
        </w:rPr>
        <w:lastRenderedPageBreak/>
        <w:t xml:space="preserve">utilizado para el desarrollo del proyecto. </w:t>
      </w:r>
      <w:r w:rsidR="00BF53CD" w:rsidRPr="00BF53CD">
        <w:rPr>
          <w:rFonts w:cs="Arial"/>
          <w:color w:val="FF0000"/>
        </w:rPr>
        <w:t>Nota: importante incluir las referencias bibliográficas consultadas utilizando el estilo APA</w:t>
      </w:r>
      <w:r w:rsidR="00BF53CD">
        <w:rPr>
          <w:rFonts w:cs="Arial"/>
        </w:rPr>
        <w:t>.</w:t>
      </w:r>
    </w:p>
    <w:p w:rsidR="005D5759" w:rsidRPr="00A25D02" w:rsidRDefault="005D5759" w:rsidP="005D5759">
      <w:pPr>
        <w:spacing w:line="360" w:lineRule="auto"/>
        <w:rPr>
          <w:rFonts w:cs="Arial"/>
        </w:rPr>
      </w:pPr>
    </w:p>
    <w:p w:rsidR="005D5759" w:rsidRPr="00A25D02" w:rsidRDefault="005D5759" w:rsidP="005D5759">
      <w:pPr>
        <w:numPr>
          <w:ilvl w:val="0"/>
          <w:numId w:val="6"/>
        </w:numPr>
        <w:spacing w:line="360" w:lineRule="auto"/>
        <w:rPr>
          <w:rFonts w:cs="Arial"/>
        </w:rPr>
      </w:pPr>
      <w:r w:rsidRPr="00A25D02">
        <w:rPr>
          <w:rFonts w:cs="Arial"/>
        </w:rPr>
        <w:t xml:space="preserve">Y un </w:t>
      </w:r>
      <w:r w:rsidRPr="00A25D02">
        <w:rPr>
          <w:rFonts w:cs="Arial"/>
          <w:b/>
          <w:u w:val="single"/>
        </w:rPr>
        <w:t>marco contextual</w:t>
      </w:r>
      <w:r w:rsidRPr="00A25D02">
        <w:rPr>
          <w:rFonts w:cs="Arial"/>
        </w:rPr>
        <w:t>, en que se presenta la situación institucional, u organizacional o social que prevalece alrededor del problema, esto es, información de las actividades actuales del área de la empresa antes del análisis y propuesta de solución del proyecto. Esto es, hacer una “fotografía” del contexto o ambiente sin hacer juicios o análisis de los problemas, únicamente una descripción de la operación actual del modelo a mejorar.</w:t>
      </w:r>
    </w:p>
    <w:p w:rsidR="005D5759" w:rsidRPr="00A25D02" w:rsidRDefault="005D5759" w:rsidP="005D5759">
      <w:pPr>
        <w:spacing w:line="360" w:lineRule="auto"/>
        <w:rPr>
          <w:rFonts w:cs="Arial"/>
        </w:rPr>
      </w:pPr>
    </w:p>
    <w:p w:rsidR="005D5759" w:rsidRDefault="005D5759" w:rsidP="005D5759">
      <w:pPr>
        <w:spacing w:line="360" w:lineRule="auto"/>
        <w:rPr>
          <w:rFonts w:cs="Arial"/>
        </w:rPr>
      </w:pPr>
      <w:r w:rsidRPr="00A25D02">
        <w:rPr>
          <w:rFonts w:cs="Arial"/>
        </w:rPr>
        <w:t xml:space="preserve">Lo que abarca este capítulo dependerá de los sustantivos que </w:t>
      </w:r>
      <w:r w:rsidR="00AC2FA3">
        <w:rPr>
          <w:rFonts w:cs="Arial"/>
        </w:rPr>
        <w:t xml:space="preserve">se </w:t>
      </w:r>
      <w:r w:rsidRPr="00A25D02">
        <w:rPr>
          <w:rFonts w:cs="Arial"/>
        </w:rPr>
        <w:t>haya</w:t>
      </w:r>
      <w:r w:rsidR="00AC2FA3">
        <w:rPr>
          <w:rFonts w:cs="Arial"/>
        </w:rPr>
        <w:t>n</w:t>
      </w:r>
      <w:r w:rsidRPr="00A25D02">
        <w:rPr>
          <w:rFonts w:cs="Arial"/>
        </w:rPr>
        <w:t xml:space="preserve"> utilizado para enunciar su problema en el proyecto de residencia profesional. La clave del contenido de este capítulo está en los sustantivos usado</w:t>
      </w:r>
      <w:r w:rsidR="007D78F2">
        <w:rPr>
          <w:rFonts w:cs="Arial"/>
        </w:rPr>
        <w:t>s en la definición del problema y</w:t>
      </w:r>
      <w:r w:rsidRPr="00A25D02">
        <w:rPr>
          <w:rFonts w:cs="Arial"/>
        </w:rPr>
        <w:t xml:space="preserve"> en los objetivos</w:t>
      </w:r>
      <w:r w:rsidR="007D78F2">
        <w:rPr>
          <w:rFonts w:cs="Arial"/>
        </w:rPr>
        <w:t>. Éstos son los que</w:t>
      </w:r>
      <w:r w:rsidRPr="00A25D02">
        <w:rPr>
          <w:rFonts w:cs="Arial"/>
        </w:rPr>
        <w:t xml:space="preserve"> darán la pauta para hacer </w:t>
      </w:r>
      <w:r w:rsidR="007D78F2">
        <w:rPr>
          <w:rFonts w:cs="Arial"/>
        </w:rPr>
        <w:t>el</w:t>
      </w:r>
      <w:r w:rsidRPr="00A25D02">
        <w:rPr>
          <w:rFonts w:cs="Arial"/>
        </w:rPr>
        <w:t xml:space="preserve"> esquema de fundamentos.</w:t>
      </w:r>
      <w:r w:rsidR="00AC2FA3">
        <w:rPr>
          <w:rFonts w:cs="Arial"/>
        </w:rPr>
        <w:t xml:space="preserve"> </w:t>
      </w:r>
      <w:r w:rsidRPr="00A25B40">
        <w:rPr>
          <w:rFonts w:cs="Arial"/>
          <w:i/>
        </w:rPr>
        <w:t>Ejemplo:</w:t>
      </w:r>
      <w:r w:rsidR="00AC2FA3">
        <w:rPr>
          <w:rFonts w:cs="Arial"/>
        </w:rPr>
        <w:t xml:space="preserve"> Si la oración que define el</w:t>
      </w:r>
      <w:r w:rsidRPr="00A25D02">
        <w:rPr>
          <w:rFonts w:cs="Arial"/>
        </w:rPr>
        <w:t xml:space="preserve"> problema o proyecto es:</w:t>
      </w:r>
    </w:p>
    <w:p w:rsidR="00AC2FA3" w:rsidRPr="00A25D02" w:rsidRDefault="00AC2FA3" w:rsidP="005D5759">
      <w:pPr>
        <w:spacing w:line="360" w:lineRule="auto"/>
        <w:rPr>
          <w:rFonts w:cs="Arial"/>
        </w:rPr>
      </w:pPr>
    </w:p>
    <w:p w:rsidR="005D5759" w:rsidRDefault="005D5759" w:rsidP="005D5759">
      <w:pPr>
        <w:spacing w:line="360" w:lineRule="auto"/>
        <w:rPr>
          <w:rFonts w:cs="Arial"/>
        </w:rPr>
      </w:pPr>
      <w:r w:rsidRPr="00A25D02">
        <w:rPr>
          <w:rFonts w:cs="Arial"/>
          <w:u w:val="single"/>
        </w:rPr>
        <w:t>Sistema</w:t>
      </w:r>
      <w:r w:rsidRPr="00A25D02">
        <w:rPr>
          <w:rFonts w:cs="Arial"/>
        </w:rPr>
        <w:t xml:space="preserve"> de </w:t>
      </w:r>
      <w:r w:rsidRPr="00A25D02">
        <w:rPr>
          <w:rFonts w:cs="Arial"/>
          <w:u w:val="single"/>
        </w:rPr>
        <w:t>control de caja</w:t>
      </w:r>
      <w:r w:rsidRPr="00A25D02">
        <w:rPr>
          <w:rFonts w:cs="Arial"/>
        </w:rPr>
        <w:t xml:space="preserve"> en </w:t>
      </w:r>
      <w:r w:rsidRPr="00A25D02">
        <w:rPr>
          <w:rFonts w:cs="Arial"/>
          <w:u w:val="single"/>
        </w:rPr>
        <w:t>Ferretería El Martillo</w:t>
      </w:r>
      <w:r w:rsidRPr="00A25D02">
        <w:rPr>
          <w:rFonts w:cs="Arial"/>
        </w:rPr>
        <w:t>, S. A. de C. V.</w:t>
      </w:r>
      <w:r w:rsidR="00AC2FA3">
        <w:rPr>
          <w:rFonts w:cs="Arial"/>
        </w:rPr>
        <w:t xml:space="preserve">  </w:t>
      </w:r>
      <w:r w:rsidRPr="00A25D02">
        <w:rPr>
          <w:rFonts w:cs="Arial"/>
        </w:rPr>
        <w:t>(Los sustantivos están subrayados)</w:t>
      </w:r>
    </w:p>
    <w:p w:rsidR="005D5759" w:rsidRDefault="005D5759" w:rsidP="005D5759">
      <w:pPr>
        <w:spacing w:line="360" w:lineRule="auto"/>
        <w:rPr>
          <w:rFonts w:cs="Arial"/>
        </w:rPr>
      </w:pPr>
    </w:p>
    <w:p w:rsidR="005D5759" w:rsidRPr="00A25D02" w:rsidRDefault="00AC2FA3" w:rsidP="005D5759">
      <w:pPr>
        <w:spacing w:line="360" w:lineRule="auto"/>
        <w:rPr>
          <w:rFonts w:cs="Arial"/>
        </w:rPr>
      </w:pPr>
      <w:r>
        <w:rPr>
          <w:rFonts w:cs="Arial"/>
        </w:rPr>
        <w:t xml:space="preserve">El  </w:t>
      </w:r>
      <w:r w:rsidR="005D5759" w:rsidRPr="00A25D02">
        <w:rPr>
          <w:rFonts w:cs="Arial"/>
        </w:rPr>
        <w:t>capítulo debe incluir teoría a la respuesta a interrogantes de conceptos como:</w:t>
      </w:r>
    </w:p>
    <w:p w:rsidR="005D5759" w:rsidRPr="00A25D02" w:rsidRDefault="007D78F2" w:rsidP="005D5759">
      <w:pPr>
        <w:numPr>
          <w:ilvl w:val="0"/>
          <w:numId w:val="7"/>
        </w:numPr>
        <w:spacing w:line="360" w:lineRule="auto"/>
        <w:rPr>
          <w:rFonts w:cs="Arial"/>
        </w:rPr>
      </w:pPr>
      <w:r>
        <w:rPr>
          <w:rFonts w:cs="Arial"/>
        </w:rPr>
        <w:t>¿Qué</w:t>
      </w:r>
      <w:r w:rsidR="005D5759" w:rsidRPr="00A25D02">
        <w:rPr>
          <w:rFonts w:cs="Arial"/>
        </w:rPr>
        <w:t xml:space="preserve"> es?... ¿sistema?... ¿sistema de base de datos?... ¿sistema de base de datos relacional?... ¿modelo entidad-relación?... ¿diseño de modelo relacional?... ¿manejador de base d</w:t>
      </w:r>
      <w:r>
        <w:rPr>
          <w:rFonts w:cs="Arial"/>
        </w:rPr>
        <w:t>e datos?... ¿características del manejador de base datos</w:t>
      </w:r>
      <w:r w:rsidR="005D5759" w:rsidRPr="00A25D02">
        <w:rPr>
          <w:rFonts w:cs="Arial"/>
        </w:rPr>
        <w:t xml:space="preserve"> utilizado)?... Todo aquello relacionado con bases de datos relacionales. Esto es el marco conceptual.</w:t>
      </w:r>
    </w:p>
    <w:p w:rsidR="005D5759" w:rsidRPr="00A25D02" w:rsidRDefault="005D5759" w:rsidP="005D5759">
      <w:pPr>
        <w:numPr>
          <w:ilvl w:val="0"/>
          <w:numId w:val="7"/>
        </w:numPr>
        <w:spacing w:line="360" w:lineRule="auto"/>
        <w:rPr>
          <w:rFonts w:cs="Arial"/>
        </w:rPr>
      </w:pPr>
      <w:r w:rsidRPr="00A25D02">
        <w:rPr>
          <w:rFonts w:cs="Arial"/>
        </w:rPr>
        <w:t>¿Qué es?... ¿modelo del ciclo de vida de de</w:t>
      </w:r>
      <w:r w:rsidR="007D78F2">
        <w:rPr>
          <w:rFonts w:cs="Arial"/>
        </w:rPr>
        <w:t>sarrollo del software de cascada, espiral, UML, prototipos…</w:t>
      </w:r>
      <w:r w:rsidRPr="00A25D02">
        <w:rPr>
          <w:rFonts w:cs="Arial"/>
        </w:rPr>
        <w:t xml:space="preserve">?... ¿autor?... ¿ventajas?... ¿desventajas?... ¿etapas?... Todo aquello relacionado con la forma </w:t>
      </w:r>
      <w:r w:rsidRPr="00A25D02">
        <w:rPr>
          <w:rFonts w:cs="Arial"/>
        </w:rPr>
        <w:lastRenderedPageBreak/>
        <w:t>sistemática de ir desarrollando un software o el trabajo del proyecto. Esto es el marco investigativo.</w:t>
      </w:r>
    </w:p>
    <w:p w:rsidR="005D5759" w:rsidRPr="00A25D02" w:rsidRDefault="005D5759" w:rsidP="005D5759">
      <w:pPr>
        <w:numPr>
          <w:ilvl w:val="0"/>
          <w:numId w:val="7"/>
        </w:numPr>
        <w:spacing w:line="360" w:lineRule="auto"/>
        <w:rPr>
          <w:rFonts w:cs="Arial"/>
        </w:rPr>
      </w:pPr>
      <w:r w:rsidRPr="00A25D02">
        <w:rPr>
          <w:rFonts w:cs="Arial"/>
        </w:rPr>
        <w:t>¿Quién es Ferretería El Martillo?... ¿cuál es su organización?... ¿cuáles son las funciones del departamento de ventas?... ¿qué es un control de caja?... ¿qué actividades comprende?... ¿quiénes (puestos, no los nombres de las personas) lo hacen?... Todo lo que muestre el contexto o ambiente que rodea al proyecto, punto central de la residencia profesional. Esto es el contexto del proyecto.</w:t>
      </w:r>
    </w:p>
    <w:p w:rsidR="005D5759" w:rsidRPr="00A25D02" w:rsidRDefault="005D5759" w:rsidP="005D5759">
      <w:pPr>
        <w:spacing w:line="360" w:lineRule="auto"/>
        <w:rPr>
          <w:rFonts w:cs="Arial"/>
        </w:rPr>
      </w:pPr>
    </w:p>
    <w:p w:rsidR="00E33754" w:rsidRDefault="005D5759" w:rsidP="00E33754">
      <w:pPr>
        <w:spacing w:line="360" w:lineRule="auto"/>
      </w:pPr>
      <w:r w:rsidRPr="00A25D02">
        <w:t>Es recomendable que el los tres marcos se integren gráficos, tablas, modelos o figuras que ayuden a comprender la información escrita y que deberán ir numerados(as) y nombra</w:t>
      </w:r>
      <w:r w:rsidR="00E33754">
        <w:t>dos(as) con un título de figura.</w:t>
      </w:r>
    </w:p>
    <w:p w:rsidR="0000451E" w:rsidRPr="0000451E" w:rsidRDefault="0000451E" w:rsidP="00E33754">
      <w:pPr>
        <w:pStyle w:val="Ttulo1"/>
      </w:pPr>
      <w:r w:rsidRPr="0000451E">
        <w:lastRenderedPageBreak/>
        <w:t xml:space="preserve">III. </w:t>
      </w:r>
      <w:r w:rsidRPr="009B724C">
        <w:t>PROCEDIMIENTO</w:t>
      </w:r>
      <w:r w:rsidRPr="0000451E">
        <w:t xml:space="preserve"> Y DESCRIPCIÓN DE LAS ACTIVIDADES REALIZADAS</w:t>
      </w:r>
    </w:p>
    <w:p w:rsidR="004D6D75" w:rsidRDefault="004D6D75" w:rsidP="004D6D75">
      <w:pPr>
        <w:spacing w:line="360" w:lineRule="auto"/>
        <w:ind w:firstLine="708"/>
      </w:pPr>
      <w:r w:rsidRPr="004D6D75">
        <w:t xml:space="preserve">Se debe comenzar </w:t>
      </w:r>
      <w:r w:rsidR="00FB0963">
        <w:t>una breve introducción que indique el propósito de esta sección del documento.</w:t>
      </w:r>
      <w:r>
        <w:t xml:space="preserve"> </w:t>
      </w:r>
    </w:p>
    <w:p w:rsidR="004D6D75" w:rsidRDefault="007556F9" w:rsidP="004D6D75">
      <w:pPr>
        <w:spacing w:line="360" w:lineRule="auto"/>
        <w:ind w:firstLine="708"/>
      </w:pPr>
      <w:r>
        <w:t>Considerando las características del proyecto realizado, en esta sección se deberá presentar una descripción de las actividades reales realizadas durante la residencia, para lo cual se sugiere tomar como referente</w:t>
      </w:r>
      <w:r w:rsidR="004D6D75">
        <w:t xml:space="preserve"> el </w:t>
      </w:r>
      <w:r w:rsidR="00FB0963">
        <w:t xml:space="preserve">modelo, metodología </w:t>
      </w:r>
      <w:r w:rsidR="004D6D75">
        <w:t>utilizado para el desarrollo del proyecto, y que previamente se indicó de manera teórica en la sección de marco investigativo.</w:t>
      </w:r>
    </w:p>
    <w:p w:rsidR="0000451E" w:rsidRDefault="004D6D75" w:rsidP="004D6D75">
      <w:pPr>
        <w:spacing w:line="360" w:lineRule="auto"/>
        <w:ind w:firstLine="708"/>
      </w:pPr>
      <w:r>
        <w:t xml:space="preserve">Por ejemplo, si el proyecto fue el desarrollo de un sistema de información, se considerarían las fases generales de análisis y diseño indicadas en el modelo o metodología elegida,  tales como: definición de requisitos, análisis, diseño, codificación, implementación y pruebas. Y para </w:t>
      </w:r>
      <w:r w:rsidR="00FB0963">
        <w:t>cada una de esas fases indicar:</w:t>
      </w:r>
      <w:r>
        <w:t xml:space="preserve"> </w:t>
      </w:r>
      <w:r w:rsidR="007556F9">
        <w:t>¿Qué actividad se hizo? ¿Cómo se hizo? ¿Qué resultados parciales se obtuvieron derivados de cada actividad</w:t>
      </w:r>
      <w:r w:rsidR="00FB0963">
        <w:t xml:space="preserve"> o fase</w:t>
      </w:r>
      <w:r w:rsidR="007556F9">
        <w:t>?</w:t>
      </w:r>
    </w:p>
    <w:p w:rsidR="007556F9" w:rsidRDefault="007556F9" w:rsidP="007556F9">
      <w:pPr>
        <w:spacing w:line="360" w:lineRule="auto"/>
      </w:pPr>
    </w:p>
    <w:p w:rsidR="00DC52C3" w:rsidRDefault="00BD341F" w:rsidP="00E729EB">
      <w:pPr>
        <w:pStyle w:val="Ttulo1"/>
      </w:pPr>
      <w:r>
        <w:lastRenderedPageBreak/>
        <w:t>VII</w:t>
      </w:r>
      <w:r w:rsidR="00DC52C3">
        <w:t>.  RESULTADOS</w:t>
      </w:r>
    </w:p>
    <w:p w:rsidR="00DC52C3" w:rsidRDefault="00DC52C3" w:rsidP="00DC52C3">
      <w:pPr>
        <w:pStyle w:val="Prrafo"/>
      </w:pPr>
      <w:r>
        <w:t>Ésta es una sección muy importante.</w:t>
      </w:r>
      <w:r w:rsidR="00DE3BB6">
        <w:t xml:space="preserve">  Los resultados normalmente se dividen en secciones, generalmente de acuerdo a la metodología.  Cuando se tienen resultados repetitivos, se acostumbra detallar uno como ejemplo y los demás resumirlos en forma de una tabla o gr</w:t>
      </w:r>
      <w:r w:rsidR="004F0011">
        <w:t>áfica.  Cuando son muchos resultado</w:t>
      </w:r>
      <w:r w:rsidR="007D78F2">
        <w:t>s se pueden poner en un anexo</w:t>
      </w:r>
      <w:r w:rsidR="004F0011">
        <w:t xml:space="preserve"> y dejar en esta sección los más importantes o representativos.</w:t>
      </w:r>
    </w:p>
    <w:p w:rsidR="004F0011" w:rsidRDefault="00684630" w:rsidP="00DC52C3">
      <w:pPr>
        <w:pStyle w:val="Prrafo"/>
      </w:pPr>
      <w:r>
        <w:t xml:space="preserve">Lo más importante a tener en mente, es que esta sección debe mantener la cualidad de </w:t>
      </w:r>
      <w:r>
        <w:rPr>
          <w:i/>
        </w:rPr>
        <w:t>legibilidad</w:t>
      </w:r>
      <w:r>
        <w:t>, es decir, uno debe poder leerla.  Nadie leería siete tabla</w:t>
      </w:r>
      <w:r w:rsidR="007D78F2">
        <w:t>s</w:t>
      </w:r>
      <w:r>
        <w:t xml:space="preserve"> de números que ocupan cuatro páginas cada una.</w:t>
      </w:r>
      <w:r w:rsidR="007D78F2">
        <w:t xml:space="preserve">  Tablas así se deben mandar la sección de anexos</w:t>
      </w:r>
      <w:r>
        <w:t>, donde el lector interesado pueda consultarlas, pero que no abulten la sección de resultados.</w:t>
      </w:r>
    </w:p>
    <w:p w:rsidR="00684630" w:rsidRDefault="007D78F2" w:rsidP="00DC52C3">
      <w:pPr>
        <w:pStyle w:val="Prrafo"/>
      </w:pPr>
      <w:r>
        <w:t>Las gráficas, impresiones de pantalla, mapas de sitio web, mapas de bases de datos y similares deberán estar en un formato legible. Si se trata de impresiones de pantalla eliminar en la imagen la barra donde indica el navegador web que se está utilizando, lo mismo para el pié o lateral de imagen, que no aparezca la barra de tareas del sistema operativo.</w:t>
      </w:r>
    </w:p>
    <w:p w:rsidR="007D78F2" w:rsidRDefault="007D78F2" w:rsidP="007D78F2">
      <w:pPr>
        <w:pStyle w:val="Prrafo"/>
      </w:pPr>
      <w:r>
        <w:t>Las imágenes o logotipos representativos de marcas comerciales o incluso de software libre no deben incluirse como una figura. Por ejemplo: logotipo de MySql.</w:t>
      </w:r>
    </w:p>
    <w:p w:rsidR="00556FFB" w:rsidRPr="00684630" w:rsidRDefault="00556FFB" w:rsidP="00DC52C3">
      <w:pPr>
        <w:pStyle w:val="Prrafo"/>
      </w:pPr>
      <w:r>
        <w:t>Los resultados deben ir siendo explicados conforme se presentan.  Todas las tablas y figuras deben mencionarse en el texto.</w:t>
      </w:r>
    </w:p>
    <w:p w:rsidR="00DC52C3" w:rsidRDefault="00DC52C3" w:rsidP="00DC52C3">
      <w:pPr>
        <w:pStyle w:val="Ttulo1"/>
      </w:pPr>
      <w:r>
        <w:lastRenderedPageBreak/>
        <w:t>CONCLUSIONES Y RECOMENDACIONES</w:t>
      </w:r>
    </w:p>
    <w:p w:rsidR="00425796" w:rsidRDefault="00DC52C3" w:rsidP="00DC52C3">
      <w:pPr>
        <w:pStyle w:val="Prrafo"/>
      </w:pPr>
      <w:r>
        <w:t>De todo el documento, ésta es la parte más importante.</w:t>
      </w:r>
      <w:r w:rsidR="00527861">
        <w:t xml:space="preserve">  </w:t>
      </w:r>
      <w:r w:rsidR="00425796">
        <w:t>Muchas veces, una persona va a leer de entrada los objetivos y luego saltarse directamente a las conclusiones, y así abarca lo que se quería lograr y lo que se logró.  Por esta razón, l</w:t>
      </w:r>
      <w:r w:rsidR="00527861">
        <w:t>as conclusiones deben compaginarse con los objetivos, de tal modo que para cada objetivo específico haya al menos una conclusión claramente identificable.</w:t>
      </w:r>
    </w:p>
    <w:p w:rsidR="00DC52C3" w:rsidRDefault="00425796" w:rsidP="00DC52C3">
      <w:pPr>
        <w:pStyle w:val="Prrafo"/>
      </w:pPr>
      <w:r>
        <w:t>Esta sección, no implica decir de nuevo qué se hizo o si salió bien, aunque sí es conveniente mencionar aquí de nuevo el resultado más importante o significativo, para aumentar el énfasis en el éxito del proyecto.</w:t>
      </w:r>
    </w:p>
    <w:p w:rsidR="00527861" w:rsidRDefault="00425796" w:rsidP="00DC52C3">
      <w:pPr>
        <w:pStyle w:val="Prrafo"/>
      </w:pPr>
      <w:r>
        <w:t xml:space="preserve">Hay básicamente dos tipos de recomendaciones.  El primer tipo es lo que se obtiene directamente </w:t>
      </w:r>
      <w:r w:rsidR="00D123EB">
        <w:t>como valor agregado del trabajo de residencia para la organización o departamento donde se llevó a cabo la residencia</w:t>
      </w:r>
      <w:r>
        <w:t>.  El segundo tipo de recomendaciones es el trabajo a futuro</w:t>
      </w:r>
      <w:r w:rsidR="00D123EB">
        <w:t>, por ejemplo</w:t>
      </w:r>
      <w:r w:rsidR="00295BB0">
        <w:t>: ¿</w:t>
      </w:r>
      <w:r>
        <w:t xml:space="preserve">Qué </w:t>
      </w:r>
      <w:r w:rsidR="00D123EB">
        <w:t>mejoras se pueden hacer al proyecto realizado?</w:t>
      </w:r>
      <w:r>
        <w:t xml:space="preserve">  ¿Qué nuevas aplicaciones se puede encontrar a esta idea?</w:t>
      </w:r>
      <w:r w:rsidR="00D123EB">
        <w:t xml:space="preserve"> La respuesta a estas preguntas pueden representar tu propuesta para que </w:t>
      </w:r>
      <w:r w:rsidR="00D123EB" w:rsidRPr="00D123EB">
        <w:rPr>
          <w:b/>
        </w:rPr>
        <w:t>el trabajo de residencia se convierta en tu proyecto de titulación</w:t>
      </w:r>
      <w:r w:rsidR="00D123EB">
        <w:t>.</w:t>
      </w:r>
    </w:p>
    <w:p w:rsidR="00DC52C3" w:rsidRDefault="00DC52C3" w:rsidP="00DC52C3">
      <w:pPr>
        <w:pStyle w:val="Ttulo1"/>
      </w:pPr>
      <w:r>
        <w:lastRenderedPageBreak/>
        <w:t>REFERENCIAS</w:t>
      </w:r>
      <w:r w:rsidR="00E729EB">
        <w:t xml:space="preserve"> bibliográficas</w:t>
      </w:r>
    </w:p>
    <w:p w:rsidR="0075403D" w:rsidRDefault="00E729EB" w:rsidP="00BE4A3E">
      <w:pPr>
        <w:pStyle w:val="Prrafo"/>
      </w:pPr>
      <w:r>
        <w:t>Usar</w:t>
      </w:r>
      <w:r w:rsidR="0075403D">
        <w:t xml:space="preserve"> el estilo de referencia APA.</w:t>
      </w:r>
    </w:p>
    <w:p w:rsidR="0075403D" w:rsidRDefault="0075403D" w:rsidP="00BE4A3E">
      <w:pPr>
        <w:pStyle w:val="Prrafo"/>
      </w:pPr>
    </w:p>
    <w:p w:rsidR="00BE4A3E" w:rsidRDefault="00BE4A3E" w:rsidP="00BE4A3E">
      <w:pPr>
        <w:pStyle w:val="Prrafo"/>
      </w:pPr>
      <w:r>
        <w:t>A continuación se muestran algunos ejemplos de referencias bibliográficas</w:t>
      </w:r>
      <w:r w:rsidR="00BF2962">
        <w:t>, incluyendo artículos científicos, libros, capítulos en libros, tesis y reportes de residencia</w:t>
      </w:r>
      <w:r>
        <w:t>.</w:t>
      </w:r>
      <w:r w:rsidR="00581A27">
        <w:t xml:space="preserve"> Emplear el estilo “Bibliografía” y ordenar alfabéticamente.  Cuando la referencia sea localizable en Internet, agregar la dirección </w:t>
      </w:r>
      <w:r w:rsidR="00BF2962">
        <w:t>completa de la página do</w:t>
      </w:r>
      <w:r w:rsidR="00881F01">
        <w:t>nde se encuentre la información, con el estilo “Bibliografía-Enlace”.</w:t>
      </w:r>
    </w:p>
    <w:p w:rsidR="009F0236" w:rsidRDefault="009F0236" w:rsidP="00581A27">
      <w:pPr>
        <w:pStyle w:val="Tabladecuadrcula21"/>
      </w:pPr>
      <w:r>
        <w:t>Chávez Gallegos F. R. (2007).  “Obtención de un fósforo más rápido y una nueva ruta de síntesis del fósforo”.  Reporte de residencia profesional, Ingeniería Química, Instituto Tecnológico de Durango.</w:t>
      </w:r>
    </w:p>
    <w:p w:rsidR="009F0236" w:rsidRDefault="009F0236" w:rsidP="00581A27">
      <w:pPr>
        <w:pStyle w:val="Tabladecuadrcula21"/>
      </w:pPr>
      <w:r w:rsidRPr="00961DC7">
        <w:rPr>
          <w:lang w:val="en-US"/>
        </w:rPr>
        <w:t xml:space="preserve">Epstein N. (2003). “Liquid-Solids Fluidization”. </w:t>
      </w:r>
      <w:proofErr w:type="spellStart"/>
      <w:r w:rsidRPr="00961DC7">
        <w:rPr>
          <w:lang w:val="en-US"/>
        </w:rPr>
        <w:t>Capítulo</w:t>
      </w:r>
      <w:proofErr w:type="spellEnd"/>
      <w:r w:rsidRPr="00961DC7">
        <w:rPr>
          <w:lang w:val="en-US"/>
        </w:rPr>
        <w:t xml:space="preserve"> en el </w:t>
      </w:r>
      <w:proofErr w:type="spellStart"/>
      <w:r w:rsidRPr="00961DC7">
        <w:rPr>
          <w:lang w:val="en-US"/>
        </w:rPr>
        <w:t>libro</w:t>
      </w:r>
      <w:proofErr w:type="spellEnd"/>
      <w:r w:rsidRPr="00961DC7">
        <w:rPr>
          <w:lang w:val="en-US"/>
        </w:rPr>
        <w:t xml:space="preserve"> </w:t>
      </w:r>
      <w:r w:rsidRPr="00961DC7">
        <w:rPr>
          <w:u w:val="single"/>
          <w:lang w:val="en-US"/>
        </w:rPr>
        <w:t>Handbook of Fluidization and Fluid-Particle Systems</w:t>
      </w:r>
      <w:r w:rsidRPr="00961DC7">
        <w:rPr>
          <w:lang w:val="en-US"/>
        </w:rPr>
        <w:t xml:space="preserve">. </w:t>
      </w:r>
      <w:r>
        <w:t xml:space="preserve">Editor </w:t>
      </w:r>
      <w:r w:rsidRPr="003E7C95">
        <w:t>W.-C. Yang</w:t>
      </w:r>
      <w:r>
        <w:t xml:space="preserve">. Nueva York, Marcel Dekker, pp. </w:t>
      </w:r>
      <w:r w:rsidRPr="003E7C95">
        <w:t>705-764.</w:t>
      </w:r>
      <w:r>
        <w:t xml:space="preserve">  ISBN 082470259X.</w:t>
      </w:r>
    </w:p>
    <w:p w:rsidR="009F0236" w:rsidRPr="00961DC7" w:rsidRDefault="009F0236" w:rsidP="00581A27">
      <w:pPr>
        <w:pStyle w:val="Tabladecuadrcula21"/>
        <w:rPr>
          <w:lang w:val="en-US"/>
        </w:rPr>
      </w:pPr>
      <w:proofErr w:type="spellStart"/>
      <w:r w:rsidRPr="00961DC7">
        <w:rPr>
          <w:lang w:val="en-US"/>
        </w:rPr>
        <w:t>Gibilaro</w:t>
      </w:r>
      <w:proofErr w:type="spellEnd"/>
      <w:r w:rsidRPr="00961DC7">
        <w:rPr>
          <w:lang w:val="en-US"/>
        </w:rPr>
        <w:t xml:space="preserve"> L.G. (2001).  “Fluidization Dynamics”.  Ed. Butterworth-Heinemann, 256 p.  ISBN 0750650036.</w:t>
      </w:r>
    </w:p>
    <w:p w:rsidR="009F0236" w:rsidRPr="00961DC7" w:rsidRDefault="009F0236" w:rsidP="00581A27">
      <w:pPr>
        <w:pStyle w:val="Tabladecuadrcula21"/>
        <w:rPr>
          <w:lang w:val="en-US"/>
        </w:rPr>
      </w:pPr>
      <w:r w:rsidRPr="005C7F0B">
        <w:t>Matsuura A. y Fan L.</w:t>
      </w:r>
      <w:r>
        <w:t>-</w:t>
      </w:r>
      <w:r w:rsidRPr="005C7F0B">
        <w:t xml:space="preserve">S. (1984).  </w:t>
      </w:r>
      <w:r w:rsidRPr="00961DC7">
        <w:rPr>
          <w:lang w:val="en-US"/>
        </w:rPr>
        <w:t xml:space="preserve">“Distribution of bubble properties in a gas-liquid-solid fluidized bed”, </w:t>
      </w:r>
      <w:proofErr w:type="spellStart"/>
      <w:r w:rsidRPr="00961DC7">
        <w:rPr>
          <w:u w:val="single"/>
          <w:lang w:val="en-US"/>
        </w:rPr>
        <w:t>AIChE</w:t>
      </w:r>
      <w:proofErr w:type="spellEnd"/>
      <w:r w:rsidRPr="00961DC7">
        <w:rPr>
          <w:u w:val="single"/>
          <w:lang w:val="en-US"/>
        </w:rPr>
        <w:t xml:space="preserve"> Journal</w:t>
      </w:r>
      <w:r w:rsidRPr="00961DC7">
        <w:rPr>
          <w:lang w:val="en-US"/>
        </w:rPr>
        <w:t xml:space="preserve"> </w:t>
      </w:r>
      <w:r w:rsidRPr="00961DC7">
        <w:rPr>
          <w:b/>
          <w:lang w:val="en-US"/>
        </w:rPr>
        <w:t>30</w:t>
      </w:r>
      <w:r w:rsidRPr="00961DC7">
        <w:rPr>
          <w:lang w:val="en-US"/>
        </w:rPr>
        <w:t xml:space="preserve"> (6) p. 894-903.</w:t>
      </w:r>
    </w:p>
    <w:p w:rsidR="009F0236" w:rsidRPr="00961DC7" w:rsidRDefault="009F0236" w:rsidP="009F0236">
      <w:pPr>
        <w:pStyle w:val="Tabladecuadrcula21"/>
        <w:rPr>
          <w:lang w:val="en-US"/>
        </w:rPr>
      </w:pPr>
      <w:r w:rsidRPr="00961DC7">
        <w:rPr>
          <w:lang w:val="en-US"/>
        </w:rPr>
        <w:t xml:space="preserve">McHugh D.J. (1987) “Production and Utilization of Products from Commercial Seaweeds”, </w:t>
      </w:r>
      <w:r w:rsidRPr="00961DC7">
        <w:rPr>
          <w:u w:val="single"/>
          <w:lang w:val="en-US"/>
        </w:rPr>
        <w:t>FAO Fisheries Technical Paper</w:t>
      </w:r>
      <w:r w:rsidRPr="00961DC7">
        <w:rPr>
          <w:lang w:val="en-US"/>
        </w:rPr>
        <w:t xml:space="preserve"> </w:t>
      </w:r>
      <w:r w:rsidRPr="00961DC7">
        <w:rPr>
          <w:b/>
          <w:lang w:val="en-US"/>
        </w:rPr>
        <w:t>288</w:t>
      </w:r>
      <w:r w:rsidR="00BF2962" w:rsidRPr="00961DC7">
        <w:rPr>
          <w:lang w:val="en-US"/>
        </w:rPr>
        <w:t>.</w:t>
      </w:r>
    </w:p>
    <w:p w:rsidR="00BF2962" w:rsidRPr="00961DC7" w:rsidRDefault="00BF2962" w:rsidP="00BF2962">
      <w:pPr>
        <w:pStyle w:val="Bibliografa-Enlace"/>
        <w:rPr>
          <w:rFonts w:cs="Courier New"/>
          <w:szCs w:val="18"/>
          <w:lang w:val="en-US"/>
        </w:rPr>
      </w:pPr>
      <w:r w:rsidRPr="00961DC7">
        <w:rPr>
          <w:rFonts w:cs="Courier New"/>
          <w:szCs w:val="18"/>
          <w:lang w:val="en-US"/>
        </w:rPr>
        <w:t>http://www.fao.org/docrep/X5822E/x5822e00.HTM</w:t>
      </w:r>
    </w:p>
    <w:p w:rsidR="009F0236" w:rsidRDefault="009F0236" w:rsidP="00581A27">
      <w:pPr>
        <w:pStyle w:val="Tabladecuadrcula21"/>
      </w:pPr>
      <w:r>
        <w:t>NOM-001-SEMARNAT-1996.  Norma Oficial Mexicana, que establece los límites máximos permisibles de contaminantes en las descargas de aguas residuales en aguas y bienes nacionales.</w:t>
      </w:r>
    </w:p>
    <w:p w:rsidR="009F0236" w:rsidRDefault="009F0236" w:rsidP="00581A27">
      <w:pPr>
        <w:pStyle w:val="Tabladecuadrcula21"/>
      </w:pPr>
      <w:r w:rsidRPr="0065607B">
        <w:t xml:space="preserve">Valero Soria H. A. (2008).  “Prototipo para producción de partículas </w:t>
      </w:r>
      <w:r w:rsidR="00701CE1" w:rsidRPr="0065607B">
        <w:t>esféricas</w:t>
      </w:r>
      <w:r w:rsidRPr="0065607B">
        <w:t xml:space="preserve"> por extrusión”.  Tesis para obtener el grado de Ingeniería Química, Instituto Tecnológico de Durango (inédito).</w:t>
      </w:r>
    </w:p>
    <w:p w:rsidR="00425796" w:rsidRDefault="00425796" w:rsidP="00425796">
      <w:pPr>
        <w:pStyle w:val="Ttulo1"/>
      </w:pPr>
      <w:r>
        <w:lastRenderedPageBreak/>
        <w:t>A</w:t>
      </w:r>
      <w:r w:rsidR="00E729EB">
        <w:t xml:space="preserve">nexo A. </w:t>
      </w:r>
      <w:r>
        <w:t>lista de estilos disponibles</w:t>
      </w:r>
    </w:p>
    <w:p w:rsidR="004A4A91" w:rsidRDefault="004A4A91" w:rsidP="004A4A91">
      <w:pPr>
        <w:pStyle w:val="ListaVietas"/>
        <w:numPr>
          <w:ilvl w:val="0"/>
          <w:numId w:val="0"/>
        </w:numPr>
        <w:ind w:left="360"/>
      </w:pPr>
      <w:r>
        <w:t>A continuación se presentan recomendaciones para dar formato al documento.</w:t>
      </w:r>
    </w:p>
    <w:p w:rsidR="004A4A91" w:rsidRDefault="004A4A91" w:rsidP="004A4A91">
      <w:pPr>
        <w:pStyle w:val="Ttulo2"/>
      </w:pPr>
      <w:r>
        <w:t>Viñetas</w:t>
      </w:r>
    </w:p>
    <w:p w:rsidR="004A4A91" w:rsidRDefault="004A4A91" w:rsidP="004A4A91">
      <w:pPr>
        <w:pStyle w:val="ListaVietas"/>
        <w:numPr>
          <w:ilvl w:val="0"/>
          <w:numId w:val="8"/>
        </w:numPr>
      </w:pPr>
      <w:r>
        <w:t>Lista con viñetas con punto negro como el que se usa en esta lista</w:t>
      </w:r>
    </w:p>
    <w:p w:rsidR="004A4A91" w:rsidRDefault="004A4A91" w:rsidP="004A4A91">
      <w:pPr>
        <w:pStyle w:val="ListaVietas"/>
        <w:numPr>
          <w:ilvl w:val="0"/>
          <w:numId w:val="8"/>
        </w:numPr>
      </w:pPr>
      <w:r>
        <w:t>Usar este tipo de lista para cuando no importe el orden.</w:t>
      </w:r>
    </w:p>
    <w:p w:rsidR="004A4A91" w:rsidRDefault="004A4A91" w:rsidP="004A4A91">
      <w:pPr>
        <w:pStyle w:val="ListaVietas"/>
        <w:numPr>
          <w:ilvl w:val="0"/>
          <w:numId w:val="0"/>
        </w:numPr>
        <w:ind w:left="720" w:hanging="360"/>
      </w:pPr>
    </w:p>
    <w:p w:rsidR="004A4A91" w:rsidRDefault="004A4A91" w:rsidP="004A4A91">
      <w:pPr>
        <w:pStyle w:val="ListaVietas"/>
        <w:numPr>
          <w:ilvl w:val="0"/>
          <w:numId w:val="0"/>
        </w:numPr>
        <w:ind w:left="720" w:hanging="360"/>
      </w:pPr>
      <w:r>
        <w:t>Cuando se mencionen procedimientos numerarlos:</w:t>
      </w:r>
    </w:p>
    <w:p w:rsidR="004A4A91" w:rsidRDefault="004A4A91" w:rsidP="004A4A91">
      <w:pPr>
        <w:pStyle w:val="ListaNumerada"/>
      </w:pPr>
      <w:r>
        <w:t>Listar todos los pasos de los procedimientos en listas numeradas.</w:t>
      </w:r>
    </w:p>
    <w:p w:rsidR="004A4A91" w:rsidRDefault="004A4A91" w:rsidP="004A4A91">
      <w:pPr>
        <w:pStyle w:val="ListaNumerada"/>
      </w:pPr>
      <w:r>
        <w:t>Usar verbos en infinitivo (pesar, transferir, etcétera).</w:t>
      </w:r>
    </w:p>
    <w:p w:rsidR="004A4A91" w:rsidRDefault="004A4A91" w:rsidP="004A4A91">
      <w:pPr>
        <w:pStyle w:val="ListaNumerada"/>
      </w:pPr>
      <w:r>
        <w:t>No olvidar el punto al final de cada paso.</w:t>
      </w:r>
    </w:p>
    <w:p w:rsidR="004A4A91" w:rsidRDefault="004A4A91" w:rsidP="004A4A91">
      <w:pPr>
        <w:pStyle w:val="Ttulo2"/>
      </w:pPr>
      <w:r>
        <w:t>Figuras</w:t>
      </w:r>
    </w:p>
    <w:p w:rsidR="004A4A91" w:rsidRDefault="004A4A91" w:rsidP="004A4A91">
      <w:pPr>
        <w:pStyle w:val="Prrafo"/>
      </w:pPr>
      <w:r>
        <w:t>Se entiende por figura cualquier elemento gráfico que no sea una tabla o una ecuación.  En esta categoría se incluyen diagramas esquemáticos, fotografías, organigramas, etcétera.  Hay varias maneras de conseguir que la figura quede colocada en el sitio adecuado, cada una con sus ventajas y desventajas.  Aquí se describe la manera más simple y confiable (en opinión personal).</w:t>
      </w:r>
    </w:p>
    <w:p w:rsidR="004A4A91" w:rsidRPr="00EA217E" w:rsidRDefault="004A4A91" w:rsidP="004A4A91">
      <w:pPr>
        <w:pStyle w:val="Prrafo"/>
      </w:pPr>
      <w:r>
        <w:t xml:space="preserve">Colocar la figura en línea con el texto (no flotando), en su propio párrafo con el estilo </w:t>
      </w:r>
      <w:r w:rsidRPr="000207C3">
        <w:rPr>
          <w:b/>
        </w:rPr>
        <w:t>Figura</w:t>
      </w:r>
      <w:r>
        <w:t xml:space="preserve">.  La leyenda va en el párrafo siguiente, con el estilo </w:t>
      </w:r>
      <w:r w:rsidRPr="000207C3">
        <w:rPr>
          <w:b/>
        </w:rPr>
        <w:t>Figura</w:t>
      </w:r>
      <w:r w:rsidR="00E729EB">
        <w:rPr>
          <w:b/>
        </w:rPr>
        <w:t xml:space="preserve"> </w:t>
      </w:r>
      <w:r w:rsidRPr="000207C3">
        <w:rPr>
          <w:b/>
        </w:rPr>
        <w:t>Leyenda</w:t>
      </w:r>
      <w:r>
        <w:t xml:space="preserve">.  Finalmente, a la parte “Figura #.#” aplicarle el estilo </w:t>
      </w:r>
      <w:r w:rsidRPr="000207C3">
        <w:rPr>
          <w:b/>
        </w:rPr>
        <w:t>Figura</w:t>
      </w:r>
      <w:r w:rsidR="00E729EB">
        <w:rPr>
          <w:b/>
        </w:rPr>
        <w:t xml:space="preserve"> </w:t>
      </w:r>
      <w:r w:rsidRPr="000207C3">
        <w:rPr>
          <w:b/>
        </w:rPr>
        <w:t>Número</w:t>
      </w:r>
      <w:r>
        <w:t xml:space="preserve">.  Este estilo tiene también un borde rojo visible sólo en Word que ayuda al revisar que todas las figuras estén correctamente numeradas y referenciadas.  Al hacer referencia a una figura, siempre usar inicial mayúscula.  Como ejemplo, consultar </w:t>
      </w:r>
      <w:r w:rsidRPr="00EA217E">
        <w:t>la Figura 1.1.</w:t>
      </w:r>
    </w:p>
    <w:p w:rsidR="004A4A91" w:rsidRPr="000D6A89" w:rsidRDefault="004A4A91" w:rsidP="004A4A91">
      <w:pPr>
        <w:pStyle w:val="Prrafo"/>
      </w:pPr>
      <w:r w:rsidRPr="00EA217E">
        <w:lastRenderedPageBreak/>
        <w:t>Hay dos maneras de incluir una referencia a una figura.  La primera, mostrada en el párrafo anterior, es parte del mismo texto del documento.  La segunda, es colocar la referencia entre paréntesis (Figura 1.1).</w:t>
      </w:r>
      <w:r>
        <w:t xml:space="preserve">  Un error frecuente es indicar que la figura se debe ver (</w:t>
      </w:r>
      <w:r w:rsidRPr="00EA217E">
        <w:t>véase la Figura 1.1).  Esto</w:t>
      </w:r>
      <w:r>
        <w:t xml:space="preserve"> es redundante, ya que necesariamente se va a tener que ver la figura, no es necesario indicarlo.</w:t>
      </w:r>
    </w:p>
    <w:p w:rsidR="004A4A91" w:rsidRDefault="004A4A91" w:rsidP="004A4A91">
      <w:pPr>
        <w:pStyle w:val="Ttulo2"/>
      </w:pPr>
      <w:r>
        <w:t>Tablas</w:t>
      </w:r>
    </w:p>
    <w:p w:rsidR="004A4A91" w:rsidRDefault="004A4A91" w:rsidP="004A4A91">
      <w:pPr>
        <w:pStyle w:val="Prrafo"/>
      </w:pPr>
      <w:r w:rsidRPr="007A69CD">
        <w:t xml:space="preserve">Las tablas </w:t>
      </w:r>
      <w:r>
        <w:t xml:space="preserve">van centradas y </w:t>
      </w:r>
      <w:r w:rsidRPr="007A69CD">
        <w:t>pueden tener un tamaño de letra más pequeño, siempre y cuando sean legibles.  La</w:t>
      </w:r>
      <w:r>
        <w:t xml:space="preserve"> leyenda debe ir en la parte superior de la tabla, puede ir en una celda sin bordes para asegurarse que no exceda el ancho de la tabla.  Hay un poco de flexibilidad en el estilo de los bordes (evitando los muy garigoleados), pero sí es importante verificar que todas las tablas sean consistentes en el estilo de bordes.  Las unidades pueden incluirse en el renglón de cabecera.  El estilo </w:t>
      </w:r>
      <w:r w:rsidRPr="00B65CCF">
        <w:rPr>
          <w:b/>
        </w:rPr>
        <w:t>Tabla</w:t>
      </w:r>
      <w:r w:rsidR="00E729EB">
        <w:rPr>
          <w:b/>
        </w:rPr>
        <w:t xml:space="preserve"> </w:t>
      </w:r>
      <w:r w:rsidRPr="00B65CCF">
        <w:rPr>
          <w:b/>
        </w:rPr>
        <w:t>Leyenda</w:t>
      </w:r>
      <w:r>
        <w:t xml:space="preserve"> incluye espacio adicional para evitar que la tabla se pegue al párrafo previo.  La </w:t>
      </w:r>
      <w:r w:rsidRPr="00EA217E">
        <w:t>Tabla 3.1</w:t>
      </w:r>
      <w:r>
        <w:t xml:space="preserve"> se presenta como ejemplo.</w:t>
      </w:r>
    </w:p>
    <w:tbl>
      <w:tblPr>
        <w:tblW w:w="0" w:type="auto"/>
        <w:jc w:val="center"/>
        <w:tblBorders>
          <w:left w:val="single" w:sz="12" w:space="0" w:color="auto"/>
          <w:bottom w:val="single" w:sz="12" w:space="0" w:color="auto"/>
          <w:right w:val="single" w:sz="12" w:space="0" w:color="auto"/>
          <w:insideH w:val="single" w:sz="6" w:space="0" w:color="auto"/>
        </w:tblBorders>
        <w:tblCellMar>
          <w:top w:w="29" w:type="dxa"/>
          <w:left w:w="58" w:type="dxa"/>
          <w:bottom w:w="29" w:type="dxa"/>
          <w:right w:w="58" w:type="dxa"/>
        </w:tblCellMar>
        <w:tblLook w:val="01E0" w:firstRow="1" w:lastRow="1" w:firstColumn="1" w:lastColumn="1" w:noHBand="0" w:noVBand="0"/>
      </w:tblPr>
      <w:tblGrid>
        <w:gridCol w:w="2160"/>
        <w:gridCol w:w="2160"/>
        <w:gridCol w:w="2160"/>
      </w:tblGrid>
      <w:tr w:rsidR="004A4A91" w:rsidRPr="00BD6CB3">
        <w:trPr>
          <w:trHeight w:val="332"/>
          <w:jc w:val="center"/>
        </w:trPr>
        <w:tc>
          <w:tcPr>
            <w:tcW w:w="6480" w:type="dxa"/>
            <w:gridSpan w:val="3"/>
            <w:tcBorders>
              <w:top w:val="nil"/>
              <w:left w:val="nil"/>
              <w:bottom w:val="single" w:sz="12" w:space="0" w:color="auto"/>
              <w:right w:val="nil"/>
            </w:tcBorders>
            <w:vAlign w:val="center"/>
          </w:tcPr>
          <w:p w:rsidR="004A4A91" w:rsidRPr="005610DC" w:rsidRDefault="004A4A91" w:rsidP="005F3A85">
            <w:pPr>
              <w:pStyle w:val="TablaLeyenda"/>
            </w:pPr>
            <w:r w:rsidRPr="00E409A9">
              <w:rPr>
                <w:rStyle w:val="TablaNmero"/>
              </w:rPr>
              <w:t>Tabla 3.1</w:t>
            </w:r>
            <w:r>
              <w:t xml:space="preserve">  Medidas de empaques para columnas de absorción</w:t>
            </w:r>
          </w:p>
        </w:tc>
      </w:tr>
      <w:tr w:rsidR="004A4A91" w:rsidRPr="00BD6CB3">
        <w:trPr>
          <w:jc w:val="center"/>
        </w:trPr>
        <w:tc>
          <w:tcPr>
            <w:tcW w:w="2160" w:type="dxa"/>
            <w:tcBorders>
              <w:top w:val="single" w:sz="12" w:space="0" w:color="auto"/>
              <w:bottom w:val="single" w:sz="12" w:space="0" w:color="auto"/>
            </w:tcBorders>
            <w:shd w:val="clear" w:color="auto" w:fill="CCCCCC"/>
            <w:vAlign w:val="center"/>
          </w:tcPr>
          <w:p w:rsidR="004A4A91" w:rsidRPr="00BD6CB3" w:rsidRDefault="004A4A91" w:rsidP="005F3A85">
            <w:pPr>
              <w:jc w:val="center"/>
              <w:rPr>
                <w:b/>
                <w:sz w:val="20"/>
                <w:szCs w:val="20"/>
              </w:rPr>
            </w:pPr>
            <w:r w:rsidRPr="00BD6CB3">
              <w:rPr>
                <w:b/>
                <w:sz w:val="20"/>
                <w:szCs w:val="20"/>
              </w:rPr>
              <w:t>Tipo de Empaque</w:t>
            </w:r>
          </w:p>
        </w:tc>
        <w:tc>
          <w:tcPr>
            <w:tcW w:w="2160" w:type="dxa"/>
            <w:tcBorders>
              <w:top w:val="single" w:sz="12" w:space="0" w:color="auto"/>
              <w:bottom w:val="single" w:sz="12" w:space="0" w:color="auto"/>
            </w:tcBorders>
            <w:shd w:val="clear" w:color="auto" w:fill="CCCCCC"/>
            <w:vAlign w:val="center"/>
          </w:tcPr>
          <w:p w:rsidR="004A4A91" w:rsidRPr="00BD6CB3" w:rsidRDefault="004A4A91" w:rsidP="005F3A85">
            <w:pPr>
              <w:jc w:val="center"/>
              <w:rPr>
                <w:b/>
                <w:sz w:val="18"/>
                <w:szCs w:val="20"/>
              </w:rPr>
            </w:pPr>
            <w:r w:rsidRPr="00BD6CB3">
              <w:rPr>
                <w:b/>
                <w:sz w:val="20"/>
                <w:szCs w:val="20"/>
              </w:rPr>
              <w:t>Área por unidad de volumen (m²/m</w:t>
            </w:r>
            <w:r w:rsidRPr="00BD6CB3">
              <w:rPr>
                <w:b/>
                <w:sz w:val="18"/>
                <w:szCs w:val="20"/>
              </w:rPr>
              <w:t>³)</w:t>
            </w:r>
          </w:p>
        </w:tc>
        <w:tc>
          <w:tcPr>
            <w:tcW w:w="2160" w:type="dxa"/>
            <w:tcBorders>
              <w:top w:val="single" w:sz="12" w:space="0" w:color="auto"/>
              <w:bottom w:val="single" w:sz="12" w:space="0" w:color="auto"/>
            </w:tcBorders>
            <w:shd w:val="clear" w:color="auto" w:fill="CCCCCC"/>
            <w:vAlign w:val="center"/>
          </w:tcPr>
          <w:p w:rsidR="004A4A91" w:rsidRPr="00BD6CB3" w:rsidRDefault="004A4A91" w:rsidP="005F3A85">
            <w:pPr>
              <w:jc w:val="center"/>
              <w:rPr>
                <w:b/>
                <w:sz w:val="20"/>
                <w:szCs w:val="20"/>
              </w:rPr>
            </w:pPr>
            <w:r w:rsidRPr="00BD6CB3">
              <w:rPr>
                <w:b/>
                <w:sz w:val="20"/>
                <w:szCs w:val="20"/>
              </w:rPr>
              <w:t>Factor de empaque</w:t>
            </w:r>
            <w:r w:rsidRPr="00BD6CB3">
              <w:rPr>
                <w:b/>
                <w:sz w:val="20"/>
                <w:szCs w:val="20"/>
              </w:rPr>
              <w:br/>
              <w:t>(–)</w:t>
            </w:r>
          </w:p>
        </w:tc>
      </w:tr>
      <w:tr w:rsidR="004A4A91" w:rsidRPr="00BD6CB3">
        <w:trPr>
          <w:jc w:val="center"/>
        </w:trPr>
        <w:tc>
          <w:tcPr>
            <w:tcW w:w="2160" w:type="dxa"/>
            <w:tcBorders>
              <w:top w:val="single" w:sz="12" w:space="0" w:color="auto"/>
            </w:tcBorders>
            <w:vAlign w:val="center"/>
          </w:tcPr>
          <w:p w:rsidR="004A4A91" w:rsidRPr="00BD6CB3" w:rsidRDefault="004A4A91" w:rsidP="005F3A85">
            <w:pPr>
              <w:jc w:val="center"/>
              <w:rPr>
                <w:sz w:val="20"/>
                <w:szCs w:val="20"/>
              </w:rPr>
            </w:pPr>
            <w:r w:rsidRPr="00BD6CB3">
              <w:rPr>
                <w:sz w:val="20"/>
                <w:szCs w:val="20"/>
              </w:rPr>
              <w:t>Anillos Raschig ½ plg</w:t>
            </w:r>
          </w:p>
        </w:tc>
        <w:tc>
          <w:tcPr>
            <w:tcW w:w="2160" w:type="dxa"/>
            <w:tcBorders>
              <w:top w:val="single" w:sz="12" w:space="0" w:color="auto"/>
            </w:tcBorders>
            <w:vAlign w:val="center"/>
          </w:tcPr>
          <w:p w:rsidR="004A4A91" w:rsidRPr="00BD6CB3" w:rsidRDefault="004A4A91" w:rsidP="005F3A85">
            <w:pPr>
              <w:jc w:val="center"/>
              <w:rPr>
                <w:sz w:val="20"/>
                <w:szCs w:val="20"/>
              </w:rPr>
            </w:pPr>
            <w:r w:rsidRPr="00BD6CB3">
              <w:rPr>
                <w:sz w:val="20"/>
                <w:szCs w:val="20"/>
              </w:rPr>
              <w:t>33.8</w:t>
            </w:r>
          </w:p>
        </w:tc>
        <w:tc>
          <w:tcPr>
            <w:tcW w:w="2160" w:type="dxa"/>
            <w:tcBorders>
              <w:top w:val="single" w:sz="12" w:space="0" w:color="auto"/>
            </w:tcBorders>
            <w:vAlign w:val="center"/>
          </w:tcPr>
          <w:p w:rsidR="004A4A91" w:rsidRPr="00BD6CB3" w:rsidRDefault="004A4A91" w:rsidP="005F3A85">
            <w:pPr>
              <w:jc w:val="center"/>
              <w:rPr>
                <w:sz w:val="20"/>
                <w:szCs w:val="20"/>
              </w:rPr>
            </w:pPr>
            <w:r w:rsidRPr="00BD6CB3">
              <w:rPr>
                <w:sz w:val="20"/>
                <w:szCs w:val="20"/>
              </w:rPr>
              <w:t>580</w:t>
            </w:r>
          </w:p>
        </w:tc>
      </w:tr>
      <w:tr w:rsidR="004A4A91" w:rsidRPr="00BD6CB3">
        <w:trPr>
          <w:jc w:val="center"/>
        </w:trPr>
        <w:tc>
          <w:tcPr>
            <w:tcW w:w="2160" w:type="dxa"/>
            <w:vAlign w:val="center"/>
          </w:tcPr>
          <w:p w:rsidR="004A4A91" w:rsidRPr="00BD6CB3" w:rsidRDefault="004A4A91" w:rsidP="005F3A85">
            <w:pPr>
              <w:jc w:val="center"/>
              <w:rPr>
                <w:sz w:val="20"/>
                <w:szCs w:val="20"/>
              </w:rPr>
            </w:pPr>
            <w:r w:rsidRPr="00BD6CB3">
              <w:rPr>
                <w:sz w:val="20"/>
                <w:szCs w:val="20"/>
              </w:rPr>
              <w:t>Sillas Berl ½ plg</w:t>
            </w:r>
          </w:p>
        </w:tc>
        <w:tc>
          <w:tcPr>
            <w:tcW w:w="2160" w:type="dxa"/>
            <w:vAlign w:val="center"/>
          </w:tcPr>
          <w:p w:rsidR="004A4A91" w:rsidRPr="00BD6CB3" w:rsidRDefault="004A4A91" w:rsidP="005F3A85">
            <w:pPr>
              <w:jc w:val="center"/>
              <w:rPr>
                <w:sz w:val="20"/>
                <w:szCs w:val="20"/>
              </w:rPr>
            </w:pPr>
            <w:r w:rsidRPr="00BD6CB3">
              <w:rPr>
                <w:sz w:val="20"/>
                <w:szCs w:val="20"/>
              </w:rPr>
              <w:t>43.3</w:t>
            </w:r>
          </w:p>
        </w:tc>
        <w:tc>
          <w:tcPr>
            <w:tcW w:w="2160" w:type="dxa"/>
            <w:vAlign w:val="center"/>
          </w:tcPr>
          <w:p w:rsidR="004A4A91" w:rsidRPr="00BD6CB3" w:rsidRDefault="004A4A91" w:rsidP="005F3A85">
            <w:pPr>
              <w:jc w:val="center"/>
              <w:rPr>
                <w:sz w:val="20"/>
                <w:szCs w:val="20"/>
              </w:rPr>
            </w:pPr>
            <w:r w:rsidRPr="00BD6CB3">
              <w:rPr>
                <w:sz w:val="20"/>
                <w:szCs w:val="20"/>
              </w:rPr>
              <w:t>240</w:t>
            </w:r>
          </w:p>
        </w:tc>
      </w:tr>
      <w:tr w:rsidR="004A4A91" w:rsidRPr="00BD6CB3">
        <w:trPr>
          <w:jc w:val="center"/>
        </w:trPr>
        <w:tc>
          <w:tcPr>
            <w:tcW w:w="2160" w:type="dxa"/>
            <w:vAlign w:val="center"/>
          </w:tcPr>
          <w:p w:rsidR="004A4A91" w:rsidRPr="00BD6CB3" w:rsidRDefault="004A4A91" w:rsidP="005F3A85">
            <w:pPr>
              <w:jc w:val="center"/>
              <w:rPr>
                <w:sz w:val="20"/>
                <w:szCs w:val="20"/>
              </w:rPr>
            </w:pPr>
            <w:r w:rsidRPr="00BD6CB3">
              <w:rPr>
                <w:sz w:val="20"/>
                <w:szCs w:val="20"/>
              </w:rPr>
              <w:t>Sillas Intalox ½ plg</w:t>
            </w:r>
          </w:p>
        </w:tc>
        <w:tc>
          <w:tcPr>
            <w:tcW w:w="2160" w:type="dxa"/>
            <w:vAlign w:val="center"/>
          </w:tcPr>
          <w:p w:rsidR="004A4A91" w:rsidRPr="00BD6CB3" w:rsidRDefault="004A4A91" w:rsidP="005F3A85">
            <w:pPr>
              <w:jc w:val="center"/>
              <w:rPr>
                <w:sz w:val="20"/>
                <w:szCs w:val="20"/>
              </w:rPr>
            </w:pPr>
            <w:r w:rsidRPr="00BD6CB3">
              <w:rPr>
                <w:sz w:val="20"/>
                <w:szCs w:val="20"/>
              </w:rPr>
              <w:t>57.9</w:t>
            </w:r>
          </w:p>
        </w:tc>
        <w:tc>
          <w:tcPr>
            <w:tcW w:w="2160" w:type="dxa"/>
            <w:vAlign w:val="center"/>
          </w:tcPr>
          <w:p w:rsidR="004A4A91" w:rsidRPr="00BD6CB3" w:rsidRDefault="004A4A91" w:rsidP="005F3A85">
            <w:pPr>
              <w:jc w:val="center"/>
              <w:rPr>
                <w:sz w:val="20"/>
                <w:szCs w:val="20"/>
              </w:rPr>
            </w:pPr>
            <w:r w:rsidRPr="00BD6CB3">
              <w:rPr>
                <w:sz w:val="20"/>
                <w:szCs w:val="20"/>
              </w:rPr>
              <w:t>200</w:t>
            </w:r>
          </w:p>
        </w:tc>
      </w:tr>
    </w:tbl>
    <w:p w:rsidR="00E729EB" w:rsidRPr="00E729EB" w:rsidRDefault="00E729EB" w:rsidP="00E729EB">
      <w:pPr>
        <w:jc w:val="center"/>
      </w:pPr>
      <w:r>
        <w:t>Fuente: Elaboración propia</w:t>
      </w:r>
    </w:p>
    <w:p w:rsidR="004A4A91" w:rsidRDefault="004A4A91" w:rsidP="004A4A91">
      <w:pPr>
        <w:pStyle w:val="Ttulo2"/>
      </w:pPr>
      <w:r>
        <w:t>Ecuaciones</w:t>
      </w:r>
    </w:p>
    <w:p w:rsidR="004A4A91" w:rsidRDefault="004A4A91" w:rsidP="004A4A91">
      <w:pPr>
        <w:pStyle w:val="Prrafo"/>
      </w:pPr>
      <w:r>
        <w:t xml:space="preserve">Las ecuaciones son una parte muy importante de un documento técnico.  Independientemente de que sea una ecuación en todo el reporte o que haya cientos de ellas, se debe poner atención a los detalles para mantener una </w:t>
      </w:r>
      <w:r>
        <w:lastRenderedPageBreak/>
        <w:t>presentación de calidad.  Hay que emplear el Editor de Ecuaciones o MathType (una versión más completa del editor de ecuaciones).</w:t>
      </w:r>
    </w:p>
    <w:p w:rsidR="004A4A91" w:rsidRDefault="004A4A91" w:rsidP="004A4A91">
      <w:pPr>
        <w:pStyle w:val="Prrafo"/>
      </w:pPr>
      <w:r>
        <w:t>Al insertar una ecuación en su propio párrafo, emplear el estilo “Ecuación”.  Este estilo incluye dos tabulaciones, una al centro para la ecuación y otra en el extremo izquierdo para el número, así como espacios adecuados antes y después de la ecuación.</w:t>
      </w:r>
    </w:p>
    <w:p w:rsidR="004A4A91" w:rsidRDefault="004A4A91" w:rsidP="004A4A91">
      <w:pPr>
        <w:pStyle w:val="Ecuacin"/>
      </w:pPr>
      <w:r>
        <w:tab/>
      </w:r>
      <w:r w:rsidR="00E050C7" w:rsidRPr="00C17553">
        <w:rPr>
          <w:noProof/>
          <w:position w:val="-24"/>
        </w:rPr>
        <w:object w:dxaOrig="26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4.05pt;height:33.7pt;mso-width-percent:0;mso-height-percent:0;mso-width-percent:0;mso-height-percent:0" o:ole="">
            <v:imagedata r:id="rId14" o:title=""/>
          </v:shape>
          <o:OLEObject Type="Embed" ProgID="Equation.DSMT4" ShapeID="_x0000_i1025" DrawAspect="Content" ObjectID="_1669639973" r:id="rId15"/>
        </w:object>
      </w:r>
      <w:r>
        <w:tab/>
        <w:t>(3.1)</w:t>
      </w:r>
    </w:p>
    <w:p w:rsidR="004A4A91" w:rsidRPr="00CA19FC" w:rsidRDefault="004A4A91" w:rsidP="004A4A91">
      <w:pPr>
        <w:pStyle w:val="Prrafo"/>
        <w:rPr>
          <w:lang w:eastAsia="en-US"/>
        </w:rPr>
      </w:pPr>
      <w:r>
        <w:rPr>
          <w:lang w:eastAsia="en-US"/>
        </w:rPr>
        <w:t>Cuando el párrafo que sigue de la ecuación es continuación del párrafo anterior, no debe llevar sangría.  La mejor manera de asegurarse que sea así es emplear el estilo “Parrafo continúa” para el segundo párrafo.  Por ejemplo, si se tiene la ecuación:</w:t>
      </w:r>
    </w:p>
    <w:p w:rsidR="004A4A91" w:rsidRDefault="004A4A91" w:rsidP="004A4A91">
      <w:pPr>
        <w:pStyle w:val="Ecuacin"/>
      </w:pPr>
      <w:r>
        <w:tab/>
      </w:r>
      <w:r w:rsidR="00E050C7" w:rsidRPr="00F53D45">
        <w:rPr>
          <w:noProof/>
          <w:position w:val="-10"/>
        </w:rPr>
        <w:object w:dxaOrig="680" w:dyaOrig="360">
          <v:shape id="_x0000_i1026" type="#_x0000_t75" alt="" style="width:33.7pt;height:18.4pt;mso-width-percent:0;mso-height-percent:0;mso-width-percent:0;mso-height-percent:0" o:ole="">
            <v:imagedata r:id="rId16" o:title=""/>
          </v:shape>
          <o:OLEObject Type="Embed" ProgID="Equation.DSMT4" ShapeID="_x0000_i1026" DrawAspect="Content" ObjectID="_1669639974" r:id="rId17"/>
        </w:object>
      </w:r>
      <w:r>
        <w:tab/>
        <w:t>(3.2)</w:t>
      </w:r>
    </w:p>
    <w:p w:rsidR="004A4A91" w:rsidRDefault="004A4A91" w:rsidP="004A4A91">
      <w:pPr>
        <w:pStyle w:val="Prrafocontina"/>
      </w:pPr>
      <w:proofErr w:type="gramStart"/>
      <w:r>
        <w:t>donde</w:t>
      </w:r>
      <w:proofErr w:type="gramEnd"/>
      <w:r>
        <w:t xml:space="preserve"> </w:t>
      </w:r>
      <w:r w:rsidR="00E050C7" w:rsidRPr="00F53D45">
        <w:rPr>
          <w:noProof/>
          <w:position w:val="-6"/>
        </w:rPr>
        <w:object w:dxaOrig="200" w:dyaOrig="220">
          <v:shape id="_x0000_i1027" type="#_x0000_t75" alt="" style="width:9.95pt;height:9.95pt;mso-width-percent:0;mso-height-percent:0;mso-width-percent:0;mso-height-percent:0" o:ole="">
            <v:imagedata r:id="rId18" o:title=""/>
          </v:shape>
          <o:OLEObject Type="Embed" ProgID="Equation.DSMT4" ShapeID="_x0000_i1027" DrawAspect="Content" ObjectID="_1669639975" r:id="rId19"/>
        </w:object>
      </w:r>
      <w:r>
        <w:t xml:space="preserve"> y </w:t>
      </w:r>
      <w:r w:rsidR="00E050C7" w:rsidRPr="00F53D45">
        <w:rPr>
          <w:noProof/>
          <w:position w:val="-10"/>
        </w:rPr>
        <w:object w:dxaOrig="220" w:dyaOrig="260">
          <v:shape id="_x0000_i1028" type="#_x0000_t75" alt="" style="width:9.95pt;height:10.7pt;mso-width-percent:0;mso-height-percent:0;mso-width-percent:0;mso-height-percent:0" o:ole="">
            <v:imagedata r:id="rId20" o:title=""/>
          </v:shape>
          <o:OLEObject Type="Embed" ProgID="Equation.DSMT4" ShapeID="_x0000_i1028" DrawAspect="Content" ObjectID="_1669639976" r:id="rId21"/>
        </w:object>
      </w:r>
      <w:r>
        <w:t xml:space="preserve"> son dos variables cualquiera, se puede ver que en este párrafo aún se está desarrollando la misma frase que en el párrafo anterior (por eso se empleó el estilo “</w:t>
      </w:r>
      <w:r w:rsidR="0069130C">
        <w:t>Párrafo</w:t>
      </w:r>
      <w:r>
        <w:t xml:space="preserve"> continúa”).</w:t>
      </w:r>
    </w:p>
    <w:p w:rsidR="004A4A91" w:rsidRPr="00961DC7" w:rsidRDefault="004A4A91" w:rsidP="004A4A91">
      <w:pPr>
        <w:pStyle w:val="Prrafo"/>
        <w:rPr>
          <w:lang w:val="es-ES"/>
        </w:rPr>
      </w:pPr>
      <w:r w:rsidRPr="00961DC7">
        <w:rPr>
          <w:lang w:val="es-ES"/>
        </w:rPr>
        <w:t xml:space="preserve">También es importante que los símbolos sean consistentes en su apariencia.  Si se emplea Times New </w:t>
      </w:r>
      <w:proofErr w:type="spellStart"/>
      <w:r w:rsidRPr="00961DC7">
        <w:rPr>
          <w:lang w:val="es-ES"/>
        </w:rPr>
        <w:t>Roman</w:t>
      </w:r>
      <w:proofErr w:type="spellEnd"/>
      <w:r w:rsidRPr="00961DC7">
        <w:rPr>
          <w:lang w:val="es-ES"/>
        </w:rPr>
        <w:t xml:space="preserve"> cursiva para una variable (por ejemplo, </w:t>
      </w:r>
      <w:r w:rsidR="00E050C7" w:rsidRPr="00EB46D5">
        <w:rPr>
          <w:noProof/>
          <w:position w:val="-6"/>
        </w:rPr>
        <w:object w:dxaOrig="200" w:dyaOrig="220">
          <v:shape id="_x0000_i1029" type="#_x0000_t75" alt="" style="width:9.95pt;height:9.95pt;mso-width-percent:0;mso-height-percent:0;mso-width-percent:0;mso-height-percent:0" o:ole="">
            <v:imagedata r:id="rId22" o:title=""/>
          </v:shape>
          <o:OLEObject Type="Embed" ProgID="Equation.DSMT4" ShapeID="_x0000_i1029" DrawAspect="Content" ObjectID="_1669639977" r:id="rId23"/>
        </w:object>
      </w:r>
      <w:r>
        <w:t>) no debe aparecer luego en el texto como Arial sin cursiva (x) o como Times New Roman negrita (</w:t>
      </w:r>
      <w:r w:rsidRPr="00B65CCF">
        <w:rPr>
          <w:rFonts w:ascii="Times New Roman" w:hAnsi="Times New Roman"/>
          <w:b/>
        </w:rPr>
        <w:t>x</w:t>
      </w:r>
      <w:r>
        <w:t>).</w:t>
      </w:r>
    </w:p>
    <w:p w:rsidR="004A4A91" w:rsidRDefault="004A4A91" w:rsidP="00425796">
      <w:pPr>
        <w:pStyle w:val="Prrafo"/>
      </w:pPr>
    </w:p>
    <w:p w:rsidR="00425796" w:rsidRPr="00425796" w:rsidRDefault="004A4A91" w:rsidP="00425796">
      <w:pPr>
        <w:pStyle w:val="Prrafo"/>
      </w:pPr>
      <w:r>
        <w:t>Finalmente, a continuación</w:t>
      </w:r>
      <w:r w:rsidR="00100D89">
        <w:t xml:space="preserve"> se listan </w:t>
      </w:r>
      <w:r>
        <w:t xml:space="preserve">recomendaciones de </w:t>
      </w:r>
      <w:r w:rsidR="00100D89">
        <w:t>todos los estilos</w:t>
      </w:r>
      <w:r w:rsidR="00013451">
        <w:t xml:space="preserve"> definidos para este documento.</w:t>
      </w:r>
    </w:p>
    <w:p w:rsidR="00100D89" w:rsidRDefault="00100D89" w:rsidP="00100D89"/>
    <w:tbl>
      <w:tblPr>
        <w:tblW w:w="0" w:type="auto"/>
        <w:jc w:val="center"/>
        <w:tblBorders>
          <w:top w:val="single" w:sz="12" w:space="0" w:color="auto"/>
          <w:bottom w:val="single" w:sz="12" w:space="0" w:color="auto"/>
          <w:insideH w:val="single" w:sz="6" w:space="0" w:color="auto"/>
        </w:tblBorders>
        <w:tblCellMar>
          <w:top w:w="43" w:type="dxa"/>
          <w:left w:w="58" w:type="dxa"/>
          <w:bottom w:w="43" w:type="dxa"/>
          <w:right w:w="58" w:type="dxa"/>
        </w:tblCellMar>
        <w:tblLook w:val="01E0" w:firstRow="1" w:lastRow="1" w:firstColumn="1" w:lastColumn="1" w:noHBand="0" w:noVBand="0"/>
      </w:tblPr>
      <w:tblGrid>
        <w:gridCol w:w="2755"/>
        <w:gridCol w:w="5728"/>
      </w:tblGrid>
      <w:tr w:rsidR="00100D89" w:rsidRPr="00BD6CB3">
        <w:trPr>
          <w:cantSplit/>
          <w:tblHeader/>
          <w:jc w:val="center"/>
        </w:trPr>
        <w:tc>
          <w:tcPr>
            <w:tcW w:w="2938" w:type="dxa"/>
            <w:tcBorders>
              <w:top w:val="single" w:sz="12" w:space="0" w:color="auto"/>
              <w:bottom w:val="single" w:sz="12" w:space="0" w:color="auto"/>
            </w:tcBorders>
            <w:shd w:val="clear" w:color="auto" w:fill="auto"/>
          </w:tcPr>
          <w:p w:rsidR="00100D89" w:rsidRPr="00BD6CB3" w:rsidRDefault="00100D89" w:rsidP="00100D89">
            <w:pPr>
              <w:rPr>
                <w:b/>
                <w:sz w:val="20"/>
                <w:szCs w:val="20"/>
              </w:rPr>
            </w:pPr>
            <w:r w:rsidRPr="00BD6CB3">
              <w:rPr>
                <w:b/>
                <w:sz w:val="20"/>
                <w:szCs w:val="20"/>
              </w:rPr>
              <w:t>Estilo</w:t>
            </w:r>
          </w:p>
        </w:tc>
        <w:tc>
          <w:tcPr>
            <w:tcW w:w="6180" w:type="dxa"/>
            <w:tcBorders>
              <w:top w:val="single" w:sz="12" w:space="0" w:color="auto"/>
              <w:bottom w:val="single" w:sz="12" w:space="0" w:color="auto"/>
            </w:tcBorders>
            <w:shd w:val="clear" w:color="auto" w:fill="auto"/>
          </w:tcPr>
          <w:p w:rsidR="00100D89" w:rsidRPr="00BD6CB3" w:rsidRDefault="00100D89" w:rsidP="00881F01">
            <w:pPr>
              <w:rPr>
                <w:b/>
                <w:sz w:val="20"/>
                <w:szCs w:val="20"/>
              </w:rPr>
            </w:pPr>
            <w:r w:rsidRPr="00BD6CB3">
              <w:rPr>
                <w:b/>
                <w:sz w:val="20"/>
                <w:szCs w:val="20"/>
              </w:rPr>
              <w:t>Descripción</w:t>
            </w:r>
          </w:p>
        </w:tc>
      </w:tr>
      <w:tr w:rsidR="00100D89" w:rsidRPr="00BD6CB3">
        <w:trPr>
          <w:cantSplit/>
          <w:jc w:val="center"/>
        </w:trPr>
        <w:tc>
          <w:tcPr>
            <w:tcW w:w="2938" w:type="dxa"/>
            <w:tcBorders>
              <w:top w:val="single" w:sz="12" w:space="0" w:color="auto"/>
            </w:tcBorders>
            <w:shd w:val="clear" w:color="auto" w:fill="auto"/>
          </w:tcPr>
          <w:p w:rsidR="00100D89" w:rsidRPr="00BD6CB3" w:rsidRDefault="00100D89" w:rsidP="00100D89">
            <w:pPr>
              <w:rPr>
                <w:sz w:val="20"/>
                <w:szCs w:val="20"/>
              </w:rPr>
            </w:pPr>
            <w:r w:rsidRPr="00BD6CB3">
              <w:rPr>
                <w:sz w:val="20"/>
                <w:szCs w:val="20"/>
              </w:rPr>
              <w:t>Bibliografía</w:t>
            </w:r>
          </w:p>
        </w:tc>
        <w:tc>
          <w:tcPr>
            <w:tcW w:w="6180" w:type="dxa"/>
            <w:tcBorders>
              <w:top w:val="single" w:sz="12" w:space="0" w:color="auto"/>
            </w:tcBorders>
            <w:shd w:val="clear" w:color="auto" w:fill="auto"/>
          </w:tcPr>
          <w:p w:rsidR="00100D89" w:rsidRPr="00BD6CB3" w:rsidRDefault="00100D89" w:rsidP="00881F01">
            <w:pPr>
              <w:rPr>
                <w:sz w:val="20"/>
                <w:szCs w:val="20"/>
              </w:rPr>
            </w:pPr>
            <w:r w:rsidRPr="00BD6CB3">
              <w:rPr>
                <w:sz w:val="20"/>
                <w:szCs w:val="20"/>
              </w:rPr>
              <w:t>Normal + Sangría: Izquierda: 0", Sangría francesa: 0.5", Espacio Antes: 18 pto, Después: 6 pto, Conservar líneas juntas</w:t>
            </w:r>
          </w:p>
        </w:tc>
      </w:tr>
      <w:tr w:rsidR="00100D89" w:rsidRPr="00BD6CB3">
        <w:trPr>
          <w:cantSplit/>
          <w:jc w:val="center"/>
        </w:trPr>
        <w:tc>
          <w:tcPr>
            <w:tcW w:w="2938" w:type="dxa"/>
            <w:shd w:val="clear" w:color="auto" w:fill="auto"/>
          </w:tcPr>
          <w:p w:rsidR="00100D89" w:rsidRPr="00BD6CB3" w:rsidRDefault="00100D89" w:rsidP="00100D89">
            <w:pPr>
              <w:rPr>
                <w:sz w:val="20"/>
                <w:szCs w:val="20"/>
              </w:rPr>
            </w:pPr>
            <w:r w:rsidRPr="00BD6CB3">
              <w:rPr>
                <w:sz w:val="20"/>
                <w:szCs w:val="20"/>
              </w:rPr>
              <w:t>Bibliografía-Enlace</w:t>
            </w:r>
          </w:p>
        </w:tc>
        <w:tc>
          <w:tcPr>
            <w:tcW w:w="6180" w:type="dxa"/>
            <w:shd w:val="clear" w:color="auto" w:fill="auto"/>
          </w:tcPr>
          <w:p w:rsidR="00100D89" w:rsidRPr="00BD6CB3" w:rsidRDefault="00100D89" w:rsidP="00881F01">
            <w:pPr>
              <w:rPr>
                <w:sz w:val="20"/>
                <w:szCs w:val="20"/>
              </w:rPr>
            </w:pPr>
            <w:r w:rsidRPr="00BD6CB3">
              <w:rPr>
                <w:sz w:val="20"/>
                <w:szCs w:val="20"/>
              </w:rPr>
              <w:t>Normal + Fuente: Code, 9 pt, Sangría: Izquierda: 0.5", Izquierda, Conservar líneas juntas</w:t>
            </w:r>
          </w:p>
        </w:tc>
      </w:tr>
      <w:tr w:rsidR="00100D89" w:rsidRPr="00BD6CB3">
        <w:trPr>
          <w:cantSplit/>
          <w:jc w:val="center"/>
        </w:trPr>
        <w:tc>
          <w:tcPr>
            <w:tcW w:w="2938" w:type="dxa"/>
            <w:shd w:val="clear" w:color="auto" w:fill="auto"/>
          </w:tcPr>
          <w:p w:rsidR="00100D89" w:rsidRPr="00BD6CB3" w:rsidRDefault="00100D89" w:rsidP="00100D89">
            <w:pPr>
              <w:rPr>
                <w:sz w:val="20"/>
                <w:szCs w:val="20"/>
              </w:rPr>
            </w:pPr>
            <w:r w:rsidRPr="00BD6CB3">
              <w:rPr>
                <w:sz w:val="20"/>
                <w:szCs w:val="20"/>
              </w:rPr>
              <w:lastRenderedPageBreak/>
              <w:t>Ecuación</w:t>
            </w:r>
          </w:p>
        </w:tc>
        <w:tc>
          <w:tcPr>
            <w:tcW w:w="6180" w:type="dxa"/>
            <w:shd w:val="clear" w:color="auto" w:fill="auto"/>
          </w:tcPr>
          <w:p w:rsidR="00881F01" w:rsidRPr="00BD6CB3" w:rsidRDefault="00100D89" w:rsidP="00881F01">
            <w:pPr>
              <w:rPr>
                <w:sz w:val="20"/>
                <w:szCs w:val="20"/>
              </w:rPr>
            </w:pPr>
            <w:r w:rsidRPr="00BD6CB3">
              <w:rPr>
                <w:sz w:val="20"/>
                <w:szCs w:val="20"/>
              </w:rPr>
              <w:t>Estilo del párrafo siguiente: Párrafo</w:t>
            </w:r>
            <w:r w:rsidR="00030186" w:rsidRPr="00BD6CB3">
              <w:rPr>
                <w:sz w:val="20"/>
                <w:szCs w:val="20"/>
              </w:rPr>
              <w:t>.</w:t>
            </w:r>
          </w:p>
          <w:p w:rsidR="00100D89" w:rsidRPr="00BD6CB3" w:rsidRDefault="00100D89" w:rsidP="00881F01">
            <w:pPr>
              <w:rPr>
                <w:sz w:val="20"/>
                <w:szCs w:val="20"/>
              </w:rPr>
            </w:pPr>
            <w:r w:rsidRPr="00BD6CB3">
              <w:rPr>
                <w:sz w:val="20"/>
                <w:szCs w:val="20"/>
              </w:rPr>
              <w:t>Normal + Izquierda, Interlineado: 1</w:t>
            </w:r>
            <w:r w:rsidR="004D084D" w:rsidRPr="00BD6CB3">
              <w:rPr>
                <w:sz w:val="20"/>
                <w:szCs w:val="20"/>
              </w:rPr>
              <w:t>.</w:t>
            </w:r>
            <w:r w:rsidRPr="00BD6CB3">
              <w:rPr>
                <w:sz w:val="20"/>
                <w:szCs w:val="20"/>
              </w:rPr>
              <w:t xml:space="preserve">5 </w:t>
            </w:r>
            <w:r w:rsidR="00E30D91" w:rsidRPr="00BD6CB3">
              <w:rPr>
                <w:sz w:val="20"/>
                <w:szCs w:val="20"/>
              </w:rPr>
              <w:t>l</w:t>
            </w:r>
            <w:r w:rsidRPr="00BD6CB3">
              <w:rPr>
                <w:sz w:val="20"/>
                <w:szCs w:val="20"/>
              </w:rPr>
              <w:t>íneas, Espacio Antes: 9 pto, Después: 9 pto, No agregar espacio entre párrafos del mismo esti</w:t>
            </w:r>
            <w:r w:rsidR="004D084D" w:rsidRPr="00BD6CB3">
              <w:rPr>
                <w:sz w:val="20"/>
                <w:szCs w:val="20"/>
              </w:rPr>
              <w:t xml:space="preserve">lo, </w:t>
            </w:r>
            <w:r w:rsidRPr="00BD6CB3">
              <w:rPr>
                <w:sz w:val="20"/>
                <w:szCs w:val="20"/>
              </w:rPr>
              <w:t xml:space="preserve">Conservar </w:t>
            </w:r>
            <w:r w:rsidR="00B74BC1">
              <w:rPr>
                <w:sz w:val="20"/>
                <w:szCs w:val="20"/>
              </w:rPr>
              <w:t>l</w:t>
            </w:r>
            <w:r w:rsidRPr="00BD6CB3">
              <w:rPr>
                <w:sz w:val="20"/>
                <w:szCs w:val="20"/>
              </w:rPr>
              <w:t xml:space="preserve">íneas juntas, Tabulaciones: 3.12", </w:t>
            </w:r>
            <w:r w:rsidR="004D084D" w:rsidRPr="00BD6CB3">
              <w:rPr>
                <w:sz w:val="20"/>
                <w:szCs w:val="20"/>
              </w:rPr>
              <w:t xml:space="preserve">Centrado + </w:t>
            </w:r>
            <w:r w:rsidRPr="00BD6CB3">
              <w:rPr>
                <w:sz w:val="20"/>
                <w:szCs w:val="20"/>
              </w:rPr>
              <w:t>6.25", Derecha</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Encabezado</w:t>
            </w:r>
          </w:p>
        </w:tc>
        <w:tc>
          <w:tcPr>
            <w:tcW w:w="6180" w:type="dxa"/>
            <w:shd w:val="clear" w:color="auto" w:fill="auto"/>
          </w:tcPr>
          <w:p w:rsidR="004D084D" w:rsidRPr="00BD6CB3" w:rsidRDefault="004D084D" w:rsidP="00881F01">
            <w:pPr>
              <w:rPr>
                <w:sz w:val="20"/>
                <w:szCs w:val="20"/>
              </w:rPr>
            </w:pPr>
            <w:r w:rsidRPr="00BD6CB3">
              <w:rPr>
                <w:sz w:val="20"/>
                <w:szCs w:val="20"/>
              </w:rPr>
              <w:t>Normal + Fuente: Cursiva</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Figura</w:t>
            </w:r>
          </w:p>
        </w:tc>
        <w:tc>
          <w:tcPr>
            <w:tcW w:w="6180" w:type="dxa"/>
            <w:shd w:val="clear" w:color="auto" w:fill="auto"/>
          </w:tcPr>
          <w:p w:rsidR="00E30D91" w:rsidRPr="00BD6CB3" w:rsidRDefault="004D084D" w:rsidP="00881F01">
            <w:pPr>
              <w:rPr>
                <w:sz w:val="20"/>
                <w:szCs w:val="20"/>
              </w:rPr>
            </w:pPr>
            <w:r w:rsidRPr="00BD6CB3">
              <w:rPr>
                <w:sz w:val="20"/>
                <w:szCs w:val="20"/>
              </w:rPr>
              <w:t>Estilo del párrafo siguiente: FiguraLeyenda.</w:t>
            </w:r>
          </w:p>
          <w:p w:rsidR="004D084D" w:rsidRPr="00BD6CB3" w:rsidRDefault="004D084D" w:rsidP="00881F01">
            <w:pPr>
              <w:rPr>
                <w:sz w:val="20"/>
                <w:szCs w:val="20"/>
              </w:rPr>
            </w:pPr>
            <w:r w:rsidRPr="00BD6CB3">
              <w:rPr>
                <w:sz w:val="20"/>
                <w:szCs w:val="20"/>
              </w:rPr>
              <w:t>Normal + Centrado, Espacio Antes: 30 pto, Después: 18 pto, Conservar con el siguiente</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FiguraLeyenda</w:t>
            </w:r>
          </w:p>
        </w:tc>
        <w:tc>
          <w:tcPr>
            <w:tcW w:w="6180" w:type="dxa"/>
            <w:shd w:val="clear" w:color="auto" w:fill="auto"/>
          </w:tcPr>
          <w:p w:rsidR="00E30D91" w:rsidRPr="00BD6CB3" w:rsidRDefault="00030186" w:rsidP="00881F01">
            <w:pPr>
              <w:rPr>
                <w:sz w:val="20"/>
                <w:szCs w:val="20"/>
              </w:rPr>
            </w:pPr>
            <w:r w:rsidRPr="00BD6CB3">
              <w:rPr>
                <w:sz w:val="20"/>
                <w:szCs w:val="20"/>
              </w:rPr>
              <w:t>Esti</w:t>
            </w:r>
            <w:r w:rsidR="004D084D" w:rsidRPr="00BD6CB3">
              <w:rPr>
                <w:sz w:val="20"/>
                <w:szCs w:val="20"/>
              </w:rPr>
              <w:t>l</w:t>
            </w:r>
            <w:r w:rsidR="00E30D91" w:rsidRPr="00BD6CB3">
              <w:rPr>
                <w:sz w:val="20"/>
                <w:szCs w:val="20"/>
              </w:rPr>
              <w:t>o del párrafo siguiente: Normal.</w:t>
            </w:r>
          </w:p>
          <w:p w:rsidR="004D084D" w:rsidRPr="00BD6CB3" w:rsidRDefault="004D084D" w:rsidP="00881F01">
            <w:pPr>
              <w:rPr>
                <w:sz w:val="20"/>
                <w:szCs w:val="20"/>
              </w:rPr>
            </w:pPr>
            <w:r w:rsidRPr="00BD6CB3">
              <w:rPr>
                <w:sz w:val="20"/>
                <w:szCs w:val="20"/>
              </w:rPr>
              <w:t>Figura + Fuente: 10 pt, Sangría: Izquierda: 1", Derecha: 1", Espacio Antes: 12 pto, Después: 30 pto, No conservar con el siguiente, Conservar líneas juntas</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FiguraNúmero</w:t>
            </w:r>
          </w:p>
        </w:tc>
        <w:tc>
          <w:tcPr>
            <w:tcW w:w="6180" w:type="dxa"/>
            <w:shd w:val="clear" w:color="auto" w:fill="auto"/>
          </w:tcPr>
          <w:p w:rsidR="004D084D" w:rsidRPr="00BD6CB3" w:rsidRDefault="00B74BC1" w:rsidP="00881F01">
            <w:pPr>
              <w:rPr>
                <w:sz w:val="20"/>
                <w:szCs w:val="20"/>
              </w:rPr>
            </w:pPr>
            <w:r>
              <w:rPr>
                <w:sz w:val="20"/>
                <w:szCs w:val="20"/>
              </w:rPr>
              <w:t>Fuente de párrafo predeterminado</w:t>
            </w:r>
            <w:r w:rsidR="004D084D" w:rsidRPr="00BD6CB3">
              <w:rPr>
                <w:sz w:val="20"/>
                <w:szCs w:val="20"/>
              </w:rPr>
              <w:t xml:space="preserve"> + Fuente: Negrita, Fila de hormigas rojas</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Indice Figuras-Tablas</w:t>
            </w:r>
          </w:p>
        </w:tc>
        <w:tc>
          <w:tcPr>
            <w:tcW w:w="6180" w:type="dxa"/>
            <w:shd w:val="clear" w:color="auto" w:fill="auto"/>
          </w:tcPr>
          <w:p w:rsidR="004D084D" w:rsidRPr="00BD6CB3" w:rsidRDefault="004D084D" w:rsidP="00881F01">
            <w:pPr>
              <w:rPr>
                <w:sz w:val="20"/>
                <w:szCs w:val="20"/>
              </w:rPr>
            </w:pPr>
            <w:r w:rsidRPr="00BD6CB3">
              <w:rPr>
                <w:sz w:val="20"/>
                <w:szCs w:val="20"/>
              </w:rPr>
              <w:t>Indice1 + Sangría: Izquierda: 0", Sangría francesa: 0.88", Espacio Antes: 3</w:t>
            </w:r>
            <w:r w:rsidR="00E30D91" w:rsidRPr="00BD6CB3">
              <w:rPr>
                <w:sz w:val="20"/>
                <w:szCs w:val="20"/>
              </w:rPr>
              <w:t> </w:t>
            </w:r>
            <w:r w:rsidRPr="00BD6CB3">
              <w:rPr>
                <w:sz w:val="20"/>
                <w:szCs w:val="20"/>
              </w:rPr>
              <w:t>pto</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Indice1</w:t>
            </w:r>
          </w:p>
        </w:tc>
        <w:tc>
          <w:tcPr>
            <w:tcW w:w="6180" w:type="dxa"/>
            <w:shd w:val="clear" w:color="auto" w:fill="auto"/>
          </w:tcPr>
          <w:p w:rsidR="004D084D" w:rsidRPr="00BD6CB3" w:rsidRDefault="004D084D" w:rsidP="00881F01">
            <w:pPr>
              <w:rPr>
                <w:sz w:val="20"/>
                <w:szCs w:val="20"/>
              </w:rPr>
            </w:pPr>
            <w:r w:rsidRPr="00BD6CB3">
              <w:rPr>
                <w:sz w:val="20"/>
                <w:szCs w:val="20"/>
              </w:rPr>
              <w:t>Normal + Sangría: Izquierda: 0", Sangría francesa: 0.38", Derecha: 1", Izquierda, Espacio Antes: 15 pto, Después: 3 pto, Conservar líneas juntas, Tabulaciones: 0.38" Izquierda +</w:t>
            </w:r>
            <w:r w:rsidR="007447E9" w:rsidRPr="00BD6CB3">
              <w:rPr>
                <w:sz w:val="20"/>
                <w:szCs w:val="20"/>
              </w:rPr>
              <w:t xml:space="preserve"> </w:t>
            </w:r>
            <w:r w:rsidRPr="00BD6CB3">
              <w:rPr>
                <w:sz w:val="20"/>
                <w:szCs w:val="20"/>
              </w:rPr>
              <w:t>6.25" Derecha,</w:t>
            </w:r>
            <w:r w:rsidR="00E30D91" w:rsidRPr="00BD6CB3">
              <w:rPr>
                <w:sz w:val="20"/>
                <w:szCs w:val="20"/>
              </w:rPr>
              <w:t xml:space="preserve"> </w:t>
            </w:r>
            <w:r w:rsidRPr="00BD6CB3">
              <w:rPr>
                <w:sz w:val="20"/>
                <w:szCs w:val="20"/>
              </w:rPr>
              <w:t>Relleno: …</w:t>
            </w:r>
          </w:p>
        </w:tc>
      </w:tr>
      <w:tr w:rsidR="004D084D" w:rsidRPr="00BD6CB3">
        <w:trPr>
          <w:cantSplit/>
          <w:jc w:val="center"/>
        </w:trPr>
        <w:tc>
          <w:tcPr>
            <w:tcW w:w="2938" w:type="dxa"/>
            <w:shd w:val="clear" w:color="auto" w:fill="auto"/>
          </w:tcPr>
          <w:p w:rsidR="004D084D" w:rsidRPr="00BD6CB3" w:rsidRDefault="004D084D" w:rsidP="00100D89">
            <w:pPr>
              <w:rPr>
                <w:sz w:val="20"/>
                <w:szCs w:val="20"/>
              </w:rPr>
            </w:pPr>
            <w:r w:rsidRPr="00BD6CB3">
              <w:rPr>
                <w:sz w:val="20"/>
                <w:szCs w:val="20"/>
              </w:rPr>
              <w:t>Indice2</w:t>
            </w:r>
          </w:p>
        </w:tc>
        <w:tc>
          <w:tcPr>
            <w:tcW w:w="6180" w:type="dxa"/>
            <w:shd w:val="clear" w:color="auto" w:fill="auto"/>
          </w:tcPr>
          <w:p w:rsidR="004D084D" w:rsidRPr="00BD6CB3" w:rsidRDefault="004D084D" w:rsidP="00881F01">
            <w:pPr>
              <w:rPr>
                <w:sz w:val="20"/>
                <w:szCs w:val="20"/>
              </w:rPr>
            </w:pPr>
            <w:r w:rsidRPr="00BD6CB3">
              <w:rPr>
                <w:sz w:val="20"/>
                <w:szCs w:val="20"/>
              </w:rPr>
              <w:t xml:space="preserve">Indice1 + Sangría: Izquierda: 0.38", Sangría francesa: 0.37", Espacio Antes: </w:t>
            </w:r>
            <w:r w:rsidR="007447E9" w:rsidRPr="00BD6CB3">
              <w:rPr>
                <w:sz w:val="20"/>
                <w:szCs w:val="20"/>
              </w:rPr>
              <w:t>3 pto, Tabulaciones: 0.75"</w:t>
            </w:r>
            <w:r w:rsidRPr="00BD6CB3">
              <w:rPr>
                <w:sz w:val="20"/>
                <w:szCs w:val="20"/>
              </w:rPr>
              <w:t xml:space="preserve"> Izquierda + No en 0.38"</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Indice3</w:t>
            </w:r>
          </w:p>
        </w:tc>
        <w:tc>
          <w:tcPr>
            <w:tcW w:w="6180" w:type="dxa"/>
            <w:shd w:val="clear" w:color="auto" w:fill="auto"/>
          </w:tcPr>
          <w:p w:rsidR="00821327" w:rsidRPr="00BD6CB3" w:rsidRDefault="00821327" w:rsidP="00881F01">
            <w:pPr>
              <w:rPr>
                <w:sz w:val="20"/>
                <w:szCs w:val="20"/>
              </w:rPr>
            </w:pPr>
            <w:r w:rsidRPr="00BD6CB3">
              <w:rPr>
                <w:sz w:val="20"/>
                <w:szCs w:val="20"/>
              </w:rPr>
              <w:t>Indice2 + Sangría: Izquierda: 0.75", Sangría francesa: 0.5", Tabulaciones: 1.25" Izquierda + No en 0.75"</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Lista Numerada</w:t>
            </w:r>
          </w:p>
        </w:tc>
        <w:tc>
          <w:tcPr>
            <w:tcW w:w="6180" w:type="dxa"/>
            <w:shd w:val="clear" w:color="auto" w:fill="auto"/>
          </w:tcPr>
          <w:p w:rsidR="00821327" w:rsidRPr="00BD6CB3" w:rsidRDefault="00821327" w:rsidP="00881F01">
            <w:pPr>
              <w:rPr>
                <w:sz w:val="20"/>
                <w:szCs w:val="20"/>
              </w:rPr>
            </w:pPr>
            <w:r w:rsidRPr="00BD6CB3">
              <w:rPr>
                <w:sz w:val="20"/>
                <w:szCs w:val="20"/>
              </w:rPr>
              <w:t>Lista Viñetas + Numerado + Nivel: 1 + Estilo de numeración: 1, 2, 3, … + Iniciar en: 1 + Alineación: Izquierda + Alineación: 0.25" + Tabulación después de: 0.5" + Sangría: 0.5"</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Lista Viñetas</w:t>
            </w:r>
          </w:p>
        </w:tc>
        <w:tc>
          <w:tcPr>
            <w:tcW w:w="6180" w:type="dxa"/>
            <w:shd w:val="clear" w:color="auto" w:fill="auto"/>
          </w:tcPr>
          <w:p w:rsidR="00821327" w:rsidRPr="00BD6CB3" w:rsidRDefault="00821327" w:rsidP="00881F01">
            <w:pPr>
              <w:rPr>
                <w:sz w:val="20"/>
                <w:szCs w:val="20"/>
              </w:rPr>
            </w:pPr>
            <w:r w:rsidRPr="00BD6CB3">
              <w:rPr>
                <w:sz w:val="20"/>
                <w:szCs w:val="20"/>
              </w:rPr>
              <w:t>Normal + Sangría: Izquierda: 0.25", Sangría francesa: 0.25", Interlineado: 1</w:t>
            </w:r>
            <w:r w:rsidR="00D95193" w:rsidRPr="00BD6CB3">
              <w:rPr>
                <w:sz w:val="20"/>
                <w:szCs w:val="20"/>
              </w:rPr>
              <w:t>.</w:t>
            </w:r>
            <w:r w:rsidRPr="00BD6CB3">
              <w:rPr>
                <w:sz w:val="20"/>
                <w:szCs w:val="20"/>
              </w:rPr>
              <w:t xml:space="preserve">5 </w:t>
            </w:r>
            <w:r w:rsidR="0087608F" w:rsidRPr="00BD6CB3">
              <w:rPr>
                <w:sz w:val="20"/>
                <w:szCs w:val="20"/>
              </w:rPr>
              <w:t>lí</w:t>
            </w:r>
            <w:r w:rsidRPr="00BD6CB3">
              <w:rPr>
                <w:sz w:val="20"/>
                <w:szCs w:val="20"/>
              </w:rPr>
              <w:t>neas, Espacio Antes: 18 pto, Después: 18 pto, No agregar espacio entre párrafos del mismo estilo, Tabulaciones: 0.5",</w:t>
            </w:r>
            <w:r w:rsidR="0087608F" w:rsidRPr="00BD6CB3">
              <w:rPr>
                <w:sz w:val="20"/>
                <w:szCs w:val="20"/>
              </w:rPr>
              <w:t xml:space="preserve"> </w:t>
            </w:r>
            <w:r w:rsidRPr="00BD6CB3">
              <w:rPr>
                <w:sz w:val="20"/>
                <w:szCs w:val="20"/>
              </w:rPr>
              <w:t>Lista con tabulaciones, Con viñetas + Nivel: 1...</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Normal</w:t>
            </w:r>
          </w:p>
        </w:tc>
        <w:tc>
          <w:tcPr>
            <w:tcW w:w="6180" w:type="dxa"/>
            <w:shd w:val="clear" w:color="auto" w:fill="auto"/>
          </w:tcPr>
          <w:p w:rsidR="00821327" w:rsidRPr="00BD6CB3" w:rsidRDefault="00821327" w:rsidP="00881F01">
            <w:pPr>
              <w:rPr>
                <w:sz w:val="20"/>
                <w:szCs w:val="20"/>
              </w:rPr>
            </w:pPr>
            <w:r w:rsidRPr="00BD6CB3">
              <w:rPr>
                <w:sz w:val="20"/>
                <w:szCs w:val="20"/>
              </w:rPr>
              <w:t>Fuente: (Predeterminado) Arial,</w:t>
            </w:r>
            <w:r w:rsidR="0087608F" w:rsidRPr="00BD6CB3">
              <w:rPr>
                <w:sz w:val="20"/>
                <w:szCs w:val="20"/>
              </w:rPr>
              <w:t xml:space="preserve"> </w:t>
            </w:r>
            <w:r w:rsidRPr="00BD6CB3">
              <w:rPr>
                <w:sz w:val="20"/>
                <w:szCs w:val="20"/>
              </w:rPr>
              <w:t>12 pt, Español (México), Justi</w:t>
            </w:r>
            <w:r w:rsidR="0087608F" w:rsidRPr="00BD6CB3">
              <w:rPr>
                <w:sz w:val="20"/>
                <w:szCs w:val="20"/>
              </w:rPr>
              <w:t>f</w:t>
            </w:r>
            <w:r w:rsidRPr="00BD6CB3">
              <w:rPr>
                <w:sz w:val="20"/>
                <w:szCs w:val="20"/>
              </w:rPr>
              <w:t>icado, Interlineado: sencillo, Control de líneas viudas y huérfanas</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ObjetivoGeneral</w:t>
            </w:r>
          </w:p>
        </w:tc>
        <w:tc>
          <w:tcPr>
            <w:tcW w:w="6180" w:type="dxa"/>
            <w:shd w:val="clear" w:color="auto" w:fill="auto"/>
          </w:tcPr>
          <w:p w:rsidR="00821327" w:rsidRPr="00BD6CB3" w:rsidRDefault="00821327" w:rsidP="00881F01">
            <w:pPr>
              <w:rPr>
                <w:sz w:val="20"/>
                <w:szCs w:val="20"/>
              </w:rPr>
            </w:pPr>
            <w:r w:rsidRPr="00BD6CB3">
              <w:rPr>
                <w:sz w:val="20"/>
                <w:szCs w:val="20"/>
              </w:rPr>
              <w:t xml:space="preserve">Párrafo + Fuente: </w:t>
            </w:r>
            <w:r w:rsidR="00030186" w:rsidRPr="00BD6CB3">
              <w:rPr>
                <w:sz w:val="20"/>
                <w:szCs w:val="20"/>
              </w:rPr>
              <w:t>Cursiva</w:t>
            </w:r>
            <w:r w:rsidRPr="00BD6CB3">
              <w:rPr>
                <w:sz w:val="20"/>
                <w:szCs w:val="20"/>
              </w:rPr>
              <w:t>, Sangría: Izquierda:</w:t>
            </w:r>
            <w:r w:rsidR="0087608F" w:rsidRPr="00BD6CB3">
              <w:rPr>
                <w:sz w:val="20"/>
                <w:szCs w:val="20"/>
              </w:rPr>
              <w:t xml:space="preserve"> </w:t>
            </w:r>
            <w:r w:rsidRPr="00BD6CB3">
              <w:rPr>
                <w:sz w:val="20"/>
                <w:szCs w:val="20"/>
              </w:rPr>
              <w:t xml:space="preserve">0.75", Primera línea: 0", Derecha: 0.75", Espacio Antes: 24 pto, Después: 24 pto, Conservar </w:t>
            </w:r>
            <w:r w:rsidR="00B74BC1">
              <w:rPr>
                <w:sz w:val="20"/>
                <w:szCs w:val="20"/>
              </w:rPr>
              <w:t>l</w:t>
            </w:r>
            <w:r w:rsidRPr="00BD6CB3">
              <w:rPr>
                <w:sz w:val="20"/>
                <w:szCs w:val="20"/>
              </w:rPr>
              <w:t>íneas juntas</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Párrafo</w:t>
            </w:r>
          </w:p>
        </w:tc>
        <w:tc>
          <w:tcPr>
            <w:tcW w:w="6180" w:type="dxa"/>
            <w:shd w:val="clear" w:color="auto" w:fill="auto"/>
          </w:tcPr>
          <w:p w:rsidR="00821327" w:rsidRPr="00BD6CB3" w:rsidRDefault="00821327" w:rsidP="00881F01">
            <w:pPr>
              <w:rPr>
                <w:sz w:val="20"/>
                <w:szCs w:val="20"/>
              </w:rPr>
            </w:pPr>
            <w:r w:rsidRPr="00BD6CB3">
              <w:rPr>
                <w:sz w:val="20"/>
                <w:szCs w:val="20"/>
              </w:rPr>
              <w:t>Normal + Sangría: Primera línea: 0.5", Interlineado: 1,5 líneas</w:t>
            </w:r>
          </w:p>
        </w:tc>
      </w:tr>
      <w:tr w:rsidR="00821327" w:rsidRPr="00BD6CB3">
        <w:trPr>
          <w:cantSplit/>
          <w:jc w:val="center"/>
        </w:trPr>
        <w:tc>
          <w:tcPr>
            <w:tcW w:w="2938" w:type="dxa"/>
            <w:shd w:val="clear" w:color="auto" w:fill="auto"/>
          </w:tcPr>
          <w:p w:rsidR="00821327" w:rsidRPr="00BD6CB3" w:rsidRDefault="00821327" w:rsidP="00100D89">
            <w:pPr>
              <w:rPr>
                <w:sz w:val="20"/>
                <w:szCs w:val="20"/>
              </w:rPr>
            </w:pPr>
            <w:r w:rsidRPr="00BD6CB3">
              <w:rPr>
                <w:sz w:val="20"/>
                <w:szCs w:val="20"/>
              </w:rPr>
              <w:t>Párrafo continúa</w:t>
            </w:r>
          </w:p>
        </w:tc>
        <w:tc>
          <w:tcPr>
            <w:tcW w:w="6180" w:type="dxa"/>
            <w:shd w:val="clear" w:color="auto" w:fill="auto"/>
          </w:tcPr>
          <w:p w:rsidR="0087608F" w:rsidRPr="00BD6CB3" w:rsidRDefault="00821327" w:rsidP="00881F01">
            <w:pPr>
              <w:rPr>
                <w:sz w:val="20"/>
                <w:szCs w:val="20"/>
              </w:rPr>
            </w:pPr>
            <w:r w:rsidRPr="00BD6CB3">
              <w:rPr>
                <w:sz w:val="20"/>
                <w:szCs w:val="20"/>
              </w:rPr>
              <w:t>Estilo del párrafo siguiente: Párrafo</w:t>
            </w:r>
            <w:r w:rsidR="0087608F" w:rsidRPr="00BD6CB3">
              <w:rPr>
                <w:sz w:val="20"/>
                <w:szCs w:val="20"/>
              </w:rPr>
              <w:t>.</w:t>
            </w:r>
          </w:p>
          <w:p w:rsidR="00821327" w:rsidRPr="00BD6CB3" w:rsidRDefault="0025196D" w:rsidP="00881F01">
            <w:pPr>
              <w:rPr>
                <w:sz w:val="20"/>
                <w:szCs w:val="20"/>
              </w:rPr>
            </w:pPr>
            <w:r w:rsidRPr="00BD6CB3">
              <w:rPr>
                <w:sz w:val="20"/>
                <w:szCs w:val="20"/>
              </w:rPr>
              <w:t>Párrafo + Sangría: Primera línea: 0"</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t>Pie de página</w:t>
            </w:r>
          </w:p>
        </w:tc>
        <w:tc>
          <w:tcPr>
            <w:tcW w:w="6180" w:type="dxa"/>
            <w:shd w:val="clear" w:color="auto" w:fill="auto"/>
          </w:tcPr>
          <w:p w:rsidR="0025196D" w:rsidRPr="00BD6CB3" w:rsidRDefault="0025196D" w:rsidP="00881F01">
            <w:pPr>
              <w:rPr>
                <w:sz w:val="20"/>
                <w:szCs w:val="20"/>
              </w:rPr>
            </w:pPr>
            <w:r w:rsidRPr="00BD6CB3">
              <w:rPr>
                <w:sz w:val="20"/>
                <w:szCs w:val="20"/>
              </w:rPr>
              <w:t>Normal + Fuente: Cursiva</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t>Resaltar</w:t>
            </w:r>
          </w:p>
        </w:tc>
        <w:tc>
          <w:tcPr>
            <w:tcW w:w="6180" w:type="dxa"/>
            <w:shd w:val="clear" w:color="auto" w:fill="auto"/>
          </w:tcPr>
          <w:p w:rsidR="0025196D" w:rsidRPr="00BD6CB3" w:rsidRDefault="00B74BC1" w:rsidP="00881F01">
            <w:pPr>
              <w:rPr>
                <w:sz w:val="20"/>
                <w:szCs w:val="20"/>
              </w:rPr>
            </w:pPr>
            <w:r>
              <w:rPr>
                <w:sz w:val="20"/>
                <w:szCs w:val="20"/>
              </w:rPr>
              <w:t>Fuente de párrafo predeterminado</w:t>
            </w:r>
            <w:r w:rsidR="0025196D" w:rsidRPr="00BD6CB3">
              <w:rPr>
                <w:sz w:val="20"/>
                <w:szCs w:val="20"/>
              </w:rPr>
              <w:t xml:space="preserve"> + Fila de hormigas rojas</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lastRenderedPageBreak/>
              <w:t>TablaLeyenda</w:t>
            </w:r>
          </w:p>
        </w:tc>
        <w:tc>
          <w:tcPr>
            <w:tcW w:w="6180" w:type="dxa"/>
            <w:shd w:val="clear" w:color="auto" w:fill="auto"/>
          </w:tcPr>
          <w:p w:rsidR="0025196D" w:rsidRPr="00BD6CB3" w:rsidRDefault="0025196D" w:rsidP="00881F01">
            <w:pPr>
              <w:rPr>
                <w:sz w:val="20"/>
                <w:szCs w:val="20"/>
              </w:rPr>
            </w:pPr>
            <w:r w:rsidRPr="00BD6CB3">
              <w:rPr>
                <w:sz w:val="20"/>
                <w:szCs w:val="20"/>
              </w:rPr>
              <w:t>FiguraLeyenda + Sangría: Izquierda: 0", Derecha: 0", Izquierda, Espacio Antes: 30 pto, Después: 12 pto</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t>TablaNúmero</w:t>
            </w:r>
          </w:p>
        </w:tc>
        <w:tc>
          <w:tcPr>
            <w:tcW w:w="6180" w:type="dxa"/>
            <w:shd w:val="clear" w:color="auto" w:fill="auto"/>
          </w:tcPr>
          <w:p w:rsidR="0025196D" w:rsidRPr="00BD6CB3" w:rsidRDefault="002236F6" w:rsidP="00881F01">
            <w:pPr>
              <w:rPr>
                <w:sz w:val="20"/>
                <w:szCs w:val="20"/>
              </w:rPr>
            </w:pPr>
            <w:r>
              <w:rPr>
                <w:sz w:val="20"/>
                <w:szCs w:val="20"/>
              </w:rPr>
              <w:t>Fuente de párrafo predeterminado</w:t>
            </w:r>
            <w:r w:rsidR="0025196D" w:rsidRPr="00BD6CB3">
              <w:rPr>
                <w:sz w:val="20"/>
                <w:szCs w:val="20"/>
              </w:rPr>
              <w:t xml:space="preserve"> + Fuente: Negrita, Fila de hormigas rojas</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t>Título 1</w:t>
            </w:r>
          </w:p>
        </w:tc>
        <w:tc>
          <w:tcPr>
            <w:tcW w:w="6180" w:type="dxa"/>
            <w:shd w:val="clear" w:color="auto" w:fill="auto"/>
          </w:tcPr>
          <w:p w:rsidR="00EB0390" w:rsidRPr="00BD6CB3" w:rsidRDefault="0025196D" w:rsidP="00881F01">
            <w:pPr>
              <w:rPr>
                <w:sz w:val="20"/>
                <w:szCs w:val="20"/>
              </w:rPr>
            </w:pPr>
            <w:r w:rsidRPr="00BD6CB3">
              <w:rPr>
                <w:sz w:val="20"/>
                <w:szCs w:val="20"/>
              </w:rPr>
              <w:t>Estilo del párrafo siguiente: Párrafo</w:t>
            </w:r>
          </w:p>
          <w:p w:rsidR="0025196D" w:rsidRPr="00BD6CB3" w:rsidRDefault="0025196D" w:rsidP="00881F01">
            <w:pPr>
              <w:rPr>
                <w:sz w:val="20"/>
                <w:szCs w:val="20"/>
              </w:rPr>
            </w:pPr>
            <w:r w:rsidRPr="00BD6CB3">
              <w:rPr>
                <w:sz w:val="20"/>
                <w:szCs w:val="20"/>
              </w:rPr>
              <w:t>Normal + Fuente: 14 pt Negrita, Mayúsculas, Color de fuente: Color personalizado(RGB(0,0,102)), Espacio ajustado en 16 pt, Centrado, Espacio Antes: 6 pto, Después: 24 pto, No agregar espacio entre párrafos del mismo estilo, Salto de página anterior</w:t>
            </w:r>
            <w:r w:rsidR="00EB0390" w:rsidRPr="00BD6CB3">
              <w:rPr>
                <w:sz w:val="20"/>
                <w:szCs w:val="20"/>
              </w:rPr>
              <w:t>, Mantener con el siguiente, Mantener líneas juntas, Nivel 1</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t>Título 2</w:t>
            </w:r>
          </w:p>
        </w:tc>
        <w:tc>
          <w:tcPr>
            <w:tcW w:w="6180" w:type="dxa"/>
            <w:shd w:val="clear" w:color="auto" w:fill="auto"/>
          </w:tcPr>
          <w:p w:rsidR="00EB0390" w:rsidRPr="00BD6CB3" w:rsidRDefault="0025196D" w:rsidP="00881F01">
            <w:pPr>
              <w:rPr>
                <w:sz w:val="20"/>
                <w:szCs w:val="20"/>
              </w:rPr>
            </w:pPr>
            <w:r w:rsidRPr="00BD6CB3">
              <w:rPr>
                <w:sz w:val="20"/>
                <w:szCs w:val="20"/>
              </w:rPr>
              <w:t>Estilo del párrafo siguiente: Párrafo</w:t>
            </w:r>
          </w:p>
          <w:p w:rsidR="0025196D" w:rsidRPr="00BD6CB3" w:rsidRDefault="0025196D" w:rsidP="00881F01">
            <w:pPr>
              <w:rPr>
                <w:sz w:val="20"/>
                <w:szCs w:val="20"/>
              </w:rPr>
            </w:pPr>
            <w:r w:rsidRPr="00BD6CB3">
              <w:rPr>
                <w:sz w:val="20"/>
                <w:szCs w:val="20"/>
              </w:rPr>
              <w:t>Título 1 + Sin Mayúsculas, Izquierda, Espacio Antes: 24 pto, Después</w:t>
            </w:r>
            <w:r w:rsidR="00EB0390" w:rsidRPr="00BD6CB3">
              <w:rPr>
                <w:sz w:val="20"/>
                <w:szCs w:val="20"/>
              </w:rPr>
              <w:t xml:space="preserve"> </w:t>
            </w:r>
            <w:r w:rsidRPr="00BD6CB3">
              <w:rPr>
                <w:sz w:val="20"/>
                <w:szCs w:val="20"/>
              </w:rPr>
              <w:t>18 pto, Sin salto de página anterior, Nivel 2</w:t>
            </w:r>
          </w:p>
        </w:tc>
      </w:tr>
      <w:tr w:rsidR="0025196D" w:rsidRPr="00BD6CB3">
        <w:trPr>
          <w:cantSplit/>
          <w:jc w:val="center"/>
        </w:trPr>
        <w:tc>
          <w:tcPr>
            <w:tcW w:w="2938" w:type="dxa"/>
            <w:shd w:val="clear" w:color="auto" w:fill="auto"/>
          </w:tcPr>
          <w:p w:rsidR="0025196D" w:rsidRPr="00BD6CB3" w:rsidRDefault="0025196D" w:rsidP="00100D89">
            <w:pPr>
              <w:rPr>
                <w:sz w:val="20"/>
                <w:szCs w:val="20"/>
              </w:rPr>
            </w:pPr>
            <w:r w:rsidRPr="00BD6CB3">
              <w:rPr>
                <w:sz w:val="20"/>
                <w:szCs w:val="20"/>
              </w:rPr>
              <w:t>Título 3</w:t>
            </w:r>
          </w:p>
        </w:tc>
        <w:tc>
          <w:tcPr>
            <w:tcW w:w="6180" w:type="dxa"/>
            <w:shd w:val="clear" w:color="auto" w:fill="auto"/>
          </w:tcPr>
          <w:p w:rsidR="00EB0390" w:rsidRPr="00BD6CB3" w:rsidRDefault="0025196D" w:rsidP="00881F01">
            <w:pPr>
              <w:rPr>
                <w:sz w:val="20"/>
                <w:szCs w:val="20"/>
              </w:rPr>
            </w:pPr>
            <w:r w:rsidRPr="00BD6CB3">
              <w:rPr>
                <w:sz w:val="20"/>
                <w:szCs w:val="20"/>
              </w:rPr>
              <w:t>Estilo</w:t>
            </w:r>
            <w:r w:rsidR="00EB0390" w:rsidRPr="00BD6CB3">
              <w:rPr>
                <w:sz w:val="20"/>
                <w:szCs w:val="20"/>
              </w:rPr>
              <w:t xml:space="preserve"> del párrafo siguiente: Párrafo</w:t>
            </w:r>
          </w:p>
          <w:p w:rsidR="0025196D" w:rsidRPr="00BD6CB3" w:rsidRDefault="0025196D" w:rsidP="00881F01">
            <w:pPr>
              <w:rPr>
                <w:sz w:val="20"/>
                <w:szCs w:val="20"/>
              </w:rPr>
            </w:pPr>
            <w:r w:rsidRPr="00BD6CB3">
              <w:rPr>
                <w:sz w:val="20"/>
                <w:szCs w:val="20"/>
              </w:rPr>
              <w:t>Título 2 + Fuente: 13 pt Sin Negrita, Cursiva, Espacio Antes: 18 pto, Después: 12 pto, Nivel</w:t>
            </w:r>
            <w:r w:rsidR="00EB0390" w:rsidRPr="00BD6CB3">
              <w:rPr>
                <w:sz w:val="20"/>
                <w:szCs w:val="20"/>
              </w:rPr>
              <w:t xml:space="preserve"> </w:t>
            </w:r>
            <w:r w:rsidRPr="00BD6CB3">
              <w:rPr>
                <w:sz w:val="20"/>
                <w:szCs w:val="20"/>
              </w:rPr>
              <w:t>3</w:t>
            </w:r>
          </w:p>
        </w:tc>
      </w:tr>
    </w:tbl>
    <w:p w:rsidR="00100D89" w:rsidRDefault="00100D89"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p w:rsidR="00D4265A" w:rsidRDefault="00D4265A" w:rsidP="00100D89">
      <w:bookmarkStart w:id="0" w:name="_GoBack"/>
      <w:bookmarkEnd w:id="0"/>
    </w:p>
    <w:sectPr w:rsidR="00D4265A" w:rsidSect="008D7962">
      <w:footerReference w:type="default" r:id="rId24"/>
      <w:pgSz w:w="12242" w:h="15842" w:code="1"/>
      <w:pgMar w:top="1418" w:right="1701" w:bottom="1418" w:left="1701" w:header="720" w:footer="720" w:gutter="35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353" w:rsidRDefault="002E7353">
      <w:r>
        <w:separator/>
      </w:r>
    </w:p>
  </w:endnote>
  <w:endnote w:type="continuationSeparator" w:id="0">
    <w:p w:rsidR="002E7353" w:rsidRDefault="002E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A59CBD-F134-4EF6-AA36-76787EF1C82B}"/>
  </w:font>
  <w:font w:name="Code">
    <w:altName w:val="Consolas"/>
    <w:charset w:val="00"/>
    <w:family w:val="modern"/>
    <w:pitch w:val="fixed"/>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embedRegular r:id="rId2" w:fontKey="{42C6043A-5514-49A6-9699-255C7137DDBA}"/>
  </w:font>
  <w:font w:name="Montserrat SemiBold">
    <w:panose1 w:val="00000000000000000000"/>
    <w:charset w:val="00"/>
    <w:family w:val="modern"/>
    <w:notTrueType/>
    <w:pitch w:val="variable"/>
    <w:sig w:usb0="2000020F" w:usb1="00000003" w:usb2="00000000" w:usb3="00000000" w:csb0="00000197" w:csb1="00000000"/>
  </w:font>
  <w:font w:name="Montserrat Medium">
    <w:panose1 w:val="000000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3" w:fontKey="{635526A1-8FAB-45B1-9E90-17557401F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double" w:sz="6" w:space="0" w:color="800000"/>
      </w:tblBorders>
      <w:tblCellMar>
        <w:top w:w="58" w:type="dxa"/>
        <w:left w:w="58" w:type="dxa"/>
        <w:bottom w:w="58" w:type="dxa"/>
        <w:right w:w="58" w:type="dxa"/>
      </w:tblCellMar>
      <w:tblLook w:val="01E0" w:firstRow="1" w:lastRow="1" w:firstColumn="1" w:lastColumn="1" w:noHBand="0" w:noVBand="0"/>
    </w:tblPr>
    <w:tblGrid>
      <w:gridCol w:w="4499"/>
      <w:gridCol w:w="4503"/>
    </w:tblGrid>
    <w:tr w:rsidR="004D6D75" w:rsidTr="008C07DD">
      <w:tc>
        <w:tcPr>
          <w:tcW w:w="3041" w:type="dxa"/>
          <w:tcBorders>
            <w:top w:val="single" w:sz="12" w:space="0" w:color="244061" w:themeColor="accent1" w:themeShade="80"/>
          </w:tcBorders>
          <w:vAlign w:val="bottom"/>
        </w:tcPr>
        <w:p w:rsidR="004D6D75" w:rsidRDefault="004D6D75" w:rsidP="004A3F55">
          <w:pPr>
            <w:pStyle w:val="Piedepgina"/>
            <w:jc w:val="center"/>
          </w:pPr>
          <w:r>
            <w:t xml:space="preserve">Nombre(s)  </w:t>
          </w:r>
          <w:r w:rsidR="004A3F55">
            <w:t>estudiante(s)</w:t>
          </w:r>
        </w:p>
      </w:tc>
      <w:tc>
        <w:tcPr>
          <w:tcW w:w="3044" w:type="dxa"/>
          <w:tcBorders>
            <w:top w:val="single" w:sz="12" w:space="0" w:color="244061" w:themeColor="accent1" w:themeShade="80"/>
          </w:tcBorders>
          <w:vAlign w:val="bottom"/>
        </w:tcPr>
        <w:p w:rsidR="004D6D75" w:rsidRDefault="004D6D75" w:rsidP="00911B89">
          <w:pPr>
            <w:pStyle w:val="Piedepgina"/>
            <w:jc w:val="center"/>
          </w:pPr>
          <w:r>
            <w:t>Num. de control</w:t>
          </w:r>
        </w:p>
      </w:tc>
    </w:tr>
  </w:tbl>
  <w:p w:rsidR="004D6D75" w:rsidRPr="00961DC7" w:rsidRDefault="004D6D75">
    <w:pPr>
      <w:pStyle w:val="Piedepgina"/>
      <w:rPr>
        <w:sz w:val="6"/>
        <w:szCs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5" w:type="pct"/>
      <w:tblBorders>
        <w:top w:val="double" w:sz="6" w:space="0" w:color="800000"/>
      </w:tblBorders>
      <w:tblCellMar>
        <w:top w:w="58" w:type="dxa"/>
        <w:left w:w="58" w:type="dxa"/>
        <w:bottom w:w="58" w:type="dxa"/>
        <w:right w:w="58" w:type="dxa"/>
      </w:tblCellMar>
      <w:tblLook w:val="01E0" w:firstRow="1" w:lastRow="1" w:firstColumn="1" w:lastColumn="1" w:noHBand="0" w:noVBand="0"/>
    </w:tblPr>
    <w:tblGrid>
      <w:gridCol w:w="4559"/>
      <w:gridCol w:w="4542"/>
    </w:tblGrid>
    <w:tr w:rsidR="004D6D75" w:rsidTr="008C07DD">
      <w:trPr>
        <w:trHeight w:val="178"/>
      </w:trPr>
      <w:tc>
        <w:tcPr>
          <w:tcW w:w="4607" w:type="dxa"/>
          <w:tcBorders>
            <w:top w:val="single" w:sz="12" w:space="0" w:color="244061" w:themeColor="accent1" w:themeShade="80"/>
          </w:tcBorders>
          <w:vAlign w:val="bottom"/>
        </w:tcPr>
        <w:p w:rsidR="004D6D75" w:rsidRDefault="004D6D75" w:rsidP="004A3F55">
          <w:pPr>
            <w:pStyle w:val="Encabezado"/>
            <w:jc w:val="left"/>
          </w:pPr>
          <w:r>
            <w:t xml:space="preserve">Nombre(s) </w:t>
          </w:r>
          <w:r w:rsidR="004A3F55">
            <w:t>estudiante</w:t>
          </w:r>
          <w:r>
            <w:t>(s)</w:t>
          </w:r>
        </w:p>
      </w:tc>
      <w:tc>
        <w:tcPr>
          <w:tcW w:w="4611" w:type="dxa"/>
          <w:tcBorders>
            <w:top w:val="single" w:sz="12" w:space="0" w:color="244061" w:themeColor="accent1" w:themeShade="80"/>
          </w:tcBorders>
          <w:vAlign w:val="bottom"/>
        </w:tcPr>
        <w:p w:rsidR="004D6D75" w:rsidRDefault="004D6D75" w:rsidP="00DC52C3">
          <w:pPr>
            <w:pStyle w:val="Encabezado"/>
            <w:jc w:val="right"/>
          </w:pPr>
          <w:r>
            <w:fldChar w:fldCharType="begin"/>
          </w:r>
          <w:r>
            <w:instrText xml:space="preserve"> </w:instrText>
          </w:r>
          <w:r w:rsidR="0030058C">
            <w:instrText>PAGE</w:instrText>
          </w:r>
          <w:r>
            <w:instrText xml:space="preserve"> </w:instrText>
          </w:r>
          <w:r>
            <w:fldChar w:fldCharType="separate"/>
          </w:r>
          <w:r w:rsidR="00FE44C6">
            <w:rPr>
              <w:noProof/>
            </w:rPr>
            <w:t>iii</w:t>
          </w:r>
          <w:r>
            <w:fldChar w:fldCharType="end"/>
          </w:r>
        </w:p>
      </w:tc>
    </w:tr>
  </w:tbl>
  <w:p w:rsidR="004D6D75" w:rsidRPr="00961DC7" w:rsidRDefault="004D6D75">
    <w:pPr>
      <w:pStyle w:val="Piedepgina"/>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1" w:type="pct"/>
      <w:tblBorders>
        <w:top w:val="double" w:sz="6" w:space="0" w:color="800000"/>
      </w:tblBorders>
      <w:tblCellMar>
        <w:top w:w="58" w:type="dxa"/>
        <w:left w:w="58" w:type="dxa"/>
        <w:bottom w:w="58" w:type="dxa"/>
        <w:right w:w="58" w:type="dxa"/>
      </w:tblCellMar>
      <w:tblLook w:val="01E0" w:firstRow="1" w:lastRow="1" w:firstColumn="1" w:lastColumn="1" w:noHBand="0" w:noVBand="0"/>
    </w:tblPr>
    <w:tblGrid>
      <w:gridCol w:w="4348"/>
      <w:gridCol w:w="4340"/>
    </w:tblGrid>
    <w:tr w:rsidR="004D6D75" w:rsidRPr="00B60033" w:rsidTr="008C07DD">
      <w:trPr>
        <w:trHeight w:val="304"/>
      </w:trPr>
      <w:tc>
        <w:tcPr>
          <w:tcW w:w="4401" w:type="dxa"/>
          <w:tcBorders>
            <w:top w:val="double" w:sz="4" w:space="0" w:color="244061" w:themeColor="accent1" w:themeShade="80"/>
          </w:tcBorders>
          <w:vAlign w:val="bottom"/>
        </w:tcPr>
        <w:p w:rsidR="004D6D75" w:rsidRPr="00B60033" w:rsidRDefault="004D6D75" w:rsidP="00DC52C3">
          <w:pPr>
            <w:pStyle w:val="Encabezado"/>
            <w:jc w:val="left"/>
            <w:rPr>
              <w:sz w:val="20"/>
              <w:szCs w:val="20"/>
            </w:rPr>
          </w:pPr>
          <w:r w:rsidRPr="00B60033">
            <w:rPr>
              <w:sz w:val="20"/>
              <w:szCs w:val="20"/>
            </w:rPr>
            <w:t>Nombre(s) alumno(s)</w:t>
          </w:r>
        </w:p>
      </w:tc>
      <w:tc>
        <w:tcPr>
          <w:tcW w:w="4406" w:type="dxa"/>
          <w:tcBorders>
            <w:top w:val="double" w:sz="4" w:space="0" w:color="244061" w:themeColor="accent1" w:themeShade="80"/>
          </w:tcBorders>
          <w:vAlign w:val="bottom"/>
        </w:tcPr>
        <w:p w:rsidR="004D6D75" w:rsidRPr="00B60033" w:rsidRDefault="004D6D75" w:rsidP="00DC52C3">
          <w:pPr>
            <w:pStyle w:val="Encabezado"/>
            <w:jc w:val="right"/>
            <w:rPr>
              <w:sz w:val="20"/>
              <w:szCs w:val="20"/>
            </w:rPr>
          </w:pPr>
          <w:r w:rsidRPr="00B60033">
            <w:rPr>
              <w:sz w:val="20"/>
              <w:szCs w:val="20"/>
            </w:rPr>
            <w:fldChar w:fldCharType="begin"/>
          </w:r>
          <w:r w:rsidRPr="00B60033">
            <w:rPr>
              <w:sz w:val="20"/>
              <w:szCs w:val="20"/>
            </w:rPr>
            <w:instrText xml:space="preserve"> </w:instrText>
          </w:r>
          <w:r w:rsidR="0030058C">
            <w:rPr>
              <w:sz w:val="20"/>
              <w:szCs w:val="20"/>
            </w:rPr>
            <w:instrText>PAGE</w:instrText>
          </w:r>
          <w:r w:rsidRPr="00B60033">
            <w:rPr>
              <w:sz w:val="20"/>
              <w:szCs w:val="20"/>
            </w:rPr>
            <w:instrText xml:space="preserve"> </w:instrText>
          </w:r>
          <w:r w:rsidRPr="00B60033">
            <w:rPr>
              <w:sz w:val="20"/>
              <w:szCs w:val="20"/>
            </w:rPr>
            <w:fldChar w:fldCharType="separate"/>
          </w:r>
          <w:r w:rsidR="00FE44C6">
            <w:rPr>
              <w:noProof/>
              <w:sz w:val="20"/>
              <w:szCs w:val="20"/>
            </w:rPr>
            <w:t>13</w:t>
          </w:r>
          <w:r w:rsidRPr="00B60033">
            <w:rPr>
              <w:sz w:val="20"/>
              <w:szCs w:val="20"/>
            </w:rPr>
            <w:fldChar w:fldCharType="end"/>
          </w:r>
        </w:p>
      </w:tc>
    </w:tr>
  </w:tbl>
  <w:p w:rsidR="004D6D75" w:rsidRPr="00961DC7" w:rsidRDefault="004D6D75">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353" w:rsidRDefault="002E7353">
      <w:r>
        <w:separator/>
      </w:r>
    </w:p>
  </w:footnote>
  <w:footnote w:type="continuationSeparator" w:id="0">
    <w:p w:rsidR="002E7353" w:rsidRDefault="002E7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double" w:sz="6" w:space="0" w:color="800000"/>
      </w:tblBorders>
      <w:tblCellMar>
        <w:top w:w="58" w:type="dxa"/>
        <w:left w:w="58" w:type="dxa"/>
        <w:bottom w:w="58" w:type="dxa"/>
        <w:right w:w="58" w:type="dxa"/>
      </w:tblCellMar>
      <w:tblLook w:val="01E0" w:firstRow="1" w:lastRow="1" w:firstColumn="1" w:lastColumn="1" w:noHBand="0" w:noVBand="0"/>
    </w:tblPr>
    <w:tblGrid>
      <w:gridCol w:w="3008"/>
      <w:gridCol w:w="2994"/>
      <w:gridCol w:w="3000"/>
    </w:tblGrid>
    <w:tr w:rsidR="00E669E6" w:rsidRPr="00B60033" w:rsidTr="008C07DD">
      <w:trPr>
        <w:trHeight w:val="209"/>
      </w:trPr>
      <w:tc>
        <w:tcPr>
          <w:tcW w:w="2945" w:type="dxa"/>
          <w:tcBorders>
            <w:bottom w:val="double" w:sz="4" w:space="0" w:color="auto"/>
          </w:tcBorders>
          <w:vAlign w:val="bottom"/>
        </w:tcPr>
        <w:p w:rsidR="004D6D75" w:rsidRPr="00B60033" w:rsidRDefault="004D6D75" w:rsidP="00392AE7">
          <w:pPr>
            <w:pStyle w:val="Encabezado"/>
            <w:jc w:val="left"/>
            <w:rPr>
              <w:sz w:val="20"/>
              <w:szCs w:val="20"/>
            </w:rPr>
          </w:pPr>
        </w:p>
      </w:tc>
      <w:tc>
        <w:tcPr>
          <w:tcW w:w="2932" w:type="dxa"/>
          <w:tcBorders>
            <w:bottom w:val="double" w:sz="4" w:space="0" w:color="auto"/>
          </w:tcBorders>
          <w:vAlign w:val="bottom"/>
        </w:tcPr>
        <w:p w:rsidR="004D6D75" w:rsidRPr="00B60033" w:rsidRDefault="00CB39D5" w:rsidP="0076542F">
          <w:pPr>
            <w:pStyle w:val="Encabezado"/>
            <w:jc w:val="center"/>
            <w:rPr>
              <w:sz w:val="20"/>
              <w:szCs w:val="20"/>
            </w:rPr>
          </w:pPr>
          <w:proofErr w:type="spellStart"/>
          <w:r>
            <w:rPr>
              <w:sz w:val="20"/>
              <w:szCs w:val="20"/>
            </w:rPr>
            <w:t>TecNM-</w:t>
          </w:r>
          <w:r w:rsidR="004D6D75" w:rsidRPr="00B60033">
            <w:rPr>
              <w:sz w:val="20"/>
              <w:szCs w:val="20"/>
            </w:rPr>
            <w:t>I</w:t>
          </w:r>
          <w:r w:rsidR="00392AE7">
            <w:rPr>
              <w:sz w:val="20"/>
              <w:szCs w:val="20"/>
            </w:rPr>
            <w:t>T</w:t>
          </w:r>
          <w:r w:rsidR="0076542F">
            <w:rPr>
              <w:sz w:val="20"/>
              <w:szCs w:val="20"/>
            </w:rPr>
            <w:t>SPe</w:t>
          </w:r>
          <w:proofErr w:type="spellEnd"/>
        </w:p>
      </w:tc>
      <w:tc>
        <w:tcPr>
          <w:tcW w:w="2938" w:type="dxa"/>
          <w:tcBorders>
            <w:bottom w:val="double" w:sz="4" w:space="0" w:color="auto"/>
          </w:tcBorders>
          <w:vAlign w:val="bottom"/>
        </w:tcPr>
        <w:p w:rsidR="004D6D75" w:rsidRPr="00B60033" w:rsidRDefault="00B0790A" w:rsidP="006A0908">
          <w:pPr>
            <w:pStyle w:val="Encabezado"/>
            <w:jc w:val="center"/>
            <w:rPr>
              <w:sz w:val="20"/>
              <w:szCs w:val="20"/>
            </w:rPr>
          </w:pPr>
          <w:r>
            <w:rPr>
              <w:sz w:val="20"/>
              <w:szCs w:val="20"/>
            </w:rPr>
            <w:t>I</w:t>
          </w:r>
          <w:r w:rsidR="006A0908">
            <w:rPr>
              <w:sz w:val="20"/>
              <w:szCs w:val="20"/>
            </w:rPr>
            <w:t>nforme Técnico de Residencia Profesional</w:t>
          </w:r>
        </w:p>
      </w:tc>
    </w:tr>
  </w:tbl>
  <w:p w:rsidR="004D6D75" w:rsidRPr="00026F6C" w:rsidRDefault="004D6D75">
    <w:pPr>
      <w:pStyle w:val="Encabezado"/>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49E7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F4079"/>
    <w:multiLevelType w:val="hybridMultilevel"/>
    <w:tmpl w:val="3FE0F0A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C5764AB"/>
    <w:multiLevelType w:val="multilevel"/>
    <w:tmpl w:val="F28EEF1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2AE04F8"/>
    <w:multiLevelType w:val="hybridMultilevel"/>
    <w:tmpl w:val="EAFE9A70"/>
    <w:lvl w:ilvl="0" w:tplc="4CEA2AE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1141F6"/>
    <w:multiLevelType w:val="hybridMultilevel"/>
    <w:tmpl w:val="71901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493406E"/>
    <w:multiLevelType w:val="hybridMultilevel"/>
    <w:tmpl w:val="A5C2AC24"/>
    <w:lvl w:ilvl="0" w:tplc="5BF67492">
      <w:start w:val="1"/>
      <w:numFmt w:val="bullet"/>
      <w:pStyle w:val="ListaVietas"/>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3F46080"/>
    <w:multiLevelType w:val="hybridMultilevel"/>
    <w:tmpl w:val="C77EDB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4013D5C"/>
    <w:multiLevelType w:val="hybridMultilevel"/>
    <w:tmpl w:val="75F6C530"/>
    <w:lvl w:ilvl="0" w:tplc="69B4A2A0">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4482E27"/>
    <w:multiLevelType w:val="hybridMultilevel"/>
    <w:tmpl w:val="B9C426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7EB06CED"/>
    <w:multiLevelType w:val="hybridMultilevel"/>
    <w:tmpl w:val="39FC0B36"/>
    <w:lvl w:ilvl="0" w:tplc="7F6A7F1C">
      <w:start w:val="1"/>
      <w:numFmt w:val="decimal"/>
      <w:pStyle w:val="ListaNumerada"/>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9"/>
  </w:num>
  <w:num w:numId="6">
    <w:abstractNumId w:val="1"/>
  </w:num>
  <w:num w:numId="7">
    <w:abstractNumId w:val="8"/>
  </w:num>
  <w:num w:numId="8">
    <w:abstractNumId w:val="4"/>
  </w:num>
  <w:num w:numId="9">
    <w:abstractNumId w:val="6"/>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F72"/>
    <w:rsid w:val="0000451E"/>
    <w:rsid w:val="00013451"/>
    <w:rsid w:val="00014318"/>
    <w:rsid w:val="000207C3"/>
    <w:rsid w:val="00026F6C"/>
    <w:rsid w:val="00030186"/>
    <w:rsid w:val="00030B80"/>
    <w:rsid w:val="00045243"/>
    <w:rsid w:val="000478A1"/>
    <w:rsid w:val="00080248"/>
    <w:rsid w:val="000A40D8"/>
    <w:rsid w:val="000D6A89"/>
    <w:rsid w:val="000E5D32"/>
    <w:rsid w:val="000E768F"/>
    <w:rsid w:val="00100D89"/>
    <w:rsid w:val="00100FBC"/>
    <w:rsid w:val="00144C8D"/>
    <w:rsid w:val="0016131B"/>
    <w:rsid w:val="0016427C"/>
    <w:rsid w:val="0016440B"/>
    <w:rsid w:val="00183B47"/>
    <w:rsid w:val="001A2C93"/>
    <w:rsid w:val="001E7435"/>
    <w:rsid w:val="00215AFD"/>
    <w:rsid w:val="002236F6"/>
    <w:rsid w:val="00226DAE"/>
    <w:rsid w:val="00231B75"/>
    <w:rsid w:val="002407E3"/>
    <w:rsid w:val="0025160C"/>
    <w:rsid w:val="0025196D"/>
    <w:rsid w:val="002600FE"/>
    <w:rsid w:val="00264C36"/>
    <w:rsid w:val="00295BB0"/>
    <w:rsid w:val="002968C5"/>
    <w:rsid w:val="002B238D"/>
    <w:rsid w:val="002B5F45"/>
    <w:rsid w:val="002E7353"/>
    <w:rsid w:val="0030058C"/>
    <w:rsid w:val="00336851"/>
    <w:rsid w:val="003431E5"/>
    <w:rsid w:val="00350363"/>
    <w:rsid w:val="003556DB"/>
    <w:rsid w:val="0038787B"/>
    <w:rsid w:val="00392AE7"/>
    <w:rsid w:val="00395430"/>
    <w:rsid w:val="003B3684"/>
    <w:rsid w:val="003C1379"/>
    <w:rsid w:val="003D40B1"/>
    <w:rsid w:val="003F29E7"/>
    <w:rsid w:val="003F70D0"/>
    <w:rsid w:val="00412E75"/>
    <w:rsid w:val="00425796"/>
    <w:rsid w:val="00445251"/>
    <w:rsid w:val="00470903"/>
    <w:rsid w:val="00482910"/>
    <w:rsid w:val="00490DC5"/>
    <w:rsid w:val="004975D2"/>
    <w:rsid w:val="004A154A"/>
    <w:rsid w:val="004A3F55"/>
    <w:rsid w:val="004A4A91"/>
    <w:rsid w:val="004D084D"/>
    <w:rsid w:val="004D6D75"/>
    <w:rsid w:val="004E0B22"/>
    <w:rsid w:val="004E29CB"/>
    <w:rsid w:val="004E3508"/>
    <w:rsid w:val="004E4B51"/>
    <w:rsid w:val="004F0011"/>
    <w:rsid w:val="004F0CC9"/>
    <w:rsid w:val="00527861"/>
    <w:rsid w:val="005304BB"/>
    <w:rsid w:val="00540575"/>
    <w:rsid w:val="00556FFB"/>
    <w:rsid w:val="005610DC"/>
    <w:rsid w:val="00581A27"/>
    <w:rsid w:val="005A3760"/>
    <w:rsid w:val="005B5650"/>
    <w:rsid w:val="005C58CE"/>
    <w:rsid w:val="005D5759"/>
    <w:rsid w:val="005F3A85"/>
    <w:rsid w:val="005F48F8"/>
    <w:rsid w:val="00605FDF"/>
    <w:rsid w:val="006120DD"/>
    <w:rsid w:val="0061258E"/>
    <w:rsid w:val="00635026"/>
    <w:rsid w:val="00656279"/>
    <w:rsid w:val="006614B4"/>
    <w:rsid w:val="00675535"/>
    <w:rsid w:val="00684630"/>
    <w:rsid w:val="006902C2"/>
    <w:rsid w:val="00690E7D"/>
    <w:rsid w:val="0069130C"/>
    <w:rsid w:val="00692F72"/>
    <w:rsid w:val="006A0908"/>
    <w:rsid w:val="006A328D"/>
    <w:rsid w:val="006A7F6C"/>
    <w:rsid w:val="00701CE1"/>
    <w:rsid w:val="007447E9"/>
    <w:rsid w:val="0075403D"/>
    <w:rsid w:val="007556F9"/>
    <w:rsid w:val="0076542F"/>
    <w:rsid w:val="0076568E"/>
    <w:rsid w:val="007670C2"/>
    <w:rsid w:val="00777D3C"/>
    <w:rsid w:val="007A29C4"/>
    <w:rsid w:val="007A69CD"/>
    <w:rsid w:val="007B3D25"/>
    <w:rsid w:val="007D78F2"/>
    <w:rsid w:val="007F3A26"/>
    <w:rsid w:val="007F6AA3"/>
    <w:rsid w:val="007F7BF3"/>
    <w:rsid w:val="007F7E94"/>
    <w:rsid w:val="00814D8B"/>
    <w:rsid w:val="00821327"/>
    <w:rsid w:val="008320EC"/>
    <w:rsid w:val="0087608F"/>
    <w:rsid w:val="00881F01"/>
    <w:rsid w:val="0088530D"/>
    <w:rsid w:val="008A62C6"/>
    <w:rsid w:val="008C07DD"/>
    <w:rsid w:val="008C4DAA"/>
    <w:rsid w:val="008D7962"/>
    <w:rsid w:val="008F1FD1"/>
    <w:rsid w:val="00905B8B"/>
    <w:rsid w:val="00911B89"/>
    <w:rsid w:val="00926B97"/>
    <w:rsid w:val="00940FF6"/>
    <w:rsid w:val="00961B0D"/>
    <w:rsid w:val="00961DC7"/>
    <w:rsid w:val="00981BAD"/>
    <w:rsid w:val="009B724C"/>
    <w:rsid w:val="009E534E"/>
    <w:rsid w:val="009F0236"/>
    <w:rsid w:val="00A1595B"/>
    <w:rsid w:val="00A15D54"/>
    <w:rsid w:val="00A30A4A"/>
    <w:rsid w:val="00A94319"/>
    <w:rsid w:val="00AA621B"/>
    <w:rsid w:val="00AB2256"/>
    <w:rsid w:val="00AB5AFF"/>
    <w:rsid w:val="00AC2FA3"/>
    <w:rsid w:val="00AD2765"/>
    <w:rsid w:val="00AD2EC4"/>
    <w:rsid w:val="00AD6EFA"/>
    <w:rsid w:val="00AD786B"/>
    <w:rsid w:val="00AF79CD"/>
    <w:rsid w:val="00B0112A"/>
    <w:rsid w:val="00B0790A"/>
    <w:rsid w:val="00B10954"/>
    <w:rsid w:val="00B4183C"/>
    <w:rsid w:val="00B446BD"/>
    <w:rsid w:val="00B60033"/>
    <w:rsid w:val="00B60914"/>
    <w:rsid w:val="00B65CCF"/>
    <w:rsid w:val="00B74BC1"/>
    <w:rsid w:val="00B83221"/>
    <w:rsid w:val="00B838BF"/>
    <w:rsid w:val="00B86C04"/>
    <w:rsid w:val="00BB4211"/>
    <w:rsid w:val="00BB505E"/>
    <w:rsid w:val="00BD231E"/>
    <w:rsid w:val="00BD341F"/>
    <w:rsid w:val="00BD6CB3"/>
    <w:rsid w:val="00BE0628"/>
    <w:rsid w:val="00BE0A09"/>
    <w:rsid w:val="00BE4A3E"/>
    <w:rsid w:val="00BF0516"/>
    <w:rsid w:val="00BF21B7"/>
    <w:rsid w:val="00BF2962"/>
    <w:rsid w:val="00BF53CD"/>
    <w:rsid w:val="00C046DB"/>
    <w:rsid w:val="00C05B69"/>
    <w:rsid w:val="00C27421"/>
    <w:rsid w:val="00C43ED5"/>
    <w:rsid w:val="00C63695"/>
    <w:rsid w:val="00C67685"/>
    <w:rsid w:val="00C678EC"/>
    <w:rsid w:val="00CA13AA"/>
    <w:rsid w:val="00CA19FC"/>
    <w:rsid w:val="00CB15A1"/>
    <w:rsid w:val="00CB39D5"/>
    <w:rsid w:val="00CC1C5E"/>
    <w:rsid w:val="00CE6A4A"/>
    <w:rsid w:val="00D123EB"/>
    <w:rsid w:val="00D2117A"/>
    <w:rsid w:val="00D4265A"/>
    <w:rsid w:val="00D60865"/>
    <w:rsid w:val="00D625BD"/>
    <w:rsid w:val="00D65F3B"/>
    <w:rsid w:val="00D87F17"/>
    <w:rsid w:val="00D95193"/>
    <w:rsid w:val="00DC52C3"/>
    <w:rsid w:val="00DE3BB6"/>
    <w:rsid w:val="00DE6333"/>
    <w:rsid w:val="00DF5D51"/>
    <w:rsid w:val="00E050C7"/>
    <w:rsid w:val="00E13599"/>
    <w:rsid w:val="00E14776"/>
    <w:rsid w:val="00E26E80"/>
    <w:rsid w:val="00E30D91"/>
    <w:rsid w:val="00E33754"/>
    <w:rsid w:val="00E409A9"/>
    <w:rsid w:val="00E669E6"/>
    <w:rsid w:val="00E729EB"/>
    <w:rsid w:val="00E87430"/>
    <w:rsid w:val="00EA217E"/>
    <w:rsid w:val="00EB0390"/>
    <w:rsid w:val="00EF48F7"/>
    <w:rsid w:val="00F53D45"/>
    <w:rsid w:val="00F56F50"/>
    <w:rsid w:val="00F60919"/>
    <w:rsid w:val="00F86DBC"/>
    <w:rsid w:val="00F92496"/>
    <w:rsid w:val="00FA2571"/>
    <w:rsid w:val="00FB0963"/>
    <w:rsid w:val="00FC6708"/>
    <w:rsid w:val="00FE44C6"/>
    <w:rsid w:val="00FE7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375E6B-080A-4ECA-BFEB-5E91B60E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3CD"/>
    <w:pPr>
      <w:jc w:val="both"/>
    </w:pPr>
    <w:rPr>
      <w:rFonts w:ascii="Arial" w:hAnsi="Arial"/>
      <w:sz w:val="24"/>
      <w:szCs w:val="24"/>
      <w:lang w:eastAsia="es-ES"/>
    </w:rPr>
  </w:style>
  <w:style w:type="paragraph" w:styleId="Ttulo1">
    <w:name w:val="heading 1"/>
    <w:basedOn w:val="Normal"/>
    <w:next w:val="Prrafo"/>
    <w:link w:val="Ttulo1Car"/>
    <w:qFormat/>
    <w:rsid w:val="00981BAD"/>
    <w:pPr>
      <w:keepNext/>
      <w:keepLines/>
      <w:pageBreakBefore/>
      <w:spacing w:before="120" w:after="480"/>
      <w:contextualSpacing/>
      <w:jc w:val="center"/>
      <w:outlineLvl w:val="0"/>
    </w:pPr>
    <w:rPr>
      <w:b/>
      <w:bCs/>
      <w:caps/>
      <w:color w:val="000066"/>
      <w:kern w:val="32"/>
      <w:sz w:val="28"/>
      <w:szCs w:val="32"/>
    </w:rPr>
  </w:style>
  <w:style w:type="paragraph" w:styleId="Ttulo2">
    <w:name w:val="heading 2"/>
    <w:basedOn w:val="Ttulo1"/>
    <w:next w:val="Prrafo"/>
    <w:qFormat/>
    <w:rsid w:val="000478A1"/>
    <w:pPr>
      <w:pageBreakBefore w:val="0"/>
      <w:spacing w:before="480" w:after="360"/>
      <w:jc w:val="left"/>
      <w:outlineLvl w:val="1"/>
    </w:pPr>
    <w:rPr>
      <w:bCs w:val="0"/>
      <w:iCs/>
      <w:caps w:val="0"/>
      <w:szCs w:val="28"/>
    </w:rPr>
  </w:style>
  <w:style w:type="paragraph" w:styleId="Ttulo3">
    <w:name w:val="heading 3"/>
    <w:basedOn w:val="Ttulo2"/>
    <w:next w:val="Prrafo"/>
    <w:qFormat/>
    <w:rsid w:val="00AB5AFF"/>
    <w:pPr>
      <w:spacing w:before="360" w:after="240"/>
      <w:outlineLvl w:val="2"/>
    </w:pPr>
    <w:rPr>
      <w:b w:val="0"/>
      <w:bCs/>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92F72"/>
    <w:rPr>
      <w:i/>
    </w:rPr>
  </w:style>
  <w:style w:type="paragraph" w:styleId="Piedepgina">
    <w:name w:val="footer"/>
    <w:basedOn w:val="Normal"/>
    <w:rsid w:val="00692F72"/>
    <w:rPr>
      <w:i/>
    </w:rPr>
  </w:style>
  <w:style w:type="character" w:customStyle="1" w:styleId="FiguraNmero">
    <w:name w:val="FiguraNúmero"/>
    <w:rsid w:val="00556FFB"/>
    <w:rPr>
      <w:b/>
      <w:effect w:val="none"/>
    </w:rPr>
  </w:style>
  <w:style w:type="paragraph" w:customStyle="1" w:styleId="Tabladecuadrcula21">
    <w:name w:val="Tabla de cuadrícula 21"/>
    <w:basedOn w:val="Normal"/>
    <w:rsid w:val="00581A27"/>
    <w:pPr>
      <w:keepLines/>
      <w:spacing w:before="360" w:after="120"/>
      <w:ind w:left="720" w:hanging="720"/>
    </w:pPr>
    <w:rPr>
      <w:lang w:eastAsia="en-US"/>
    </w:rPr>
  </w:style>
  <w:style w:type="paragraph" w:customStyle="1" w:styleId="Prrafo">
    <w:name w:val="Párrafo"/>
    <w:basedOn w:val="Normal"/>
    <w:rsid w:val="007F7E94"/>
    <w:pPr>
      <w:spacing w:line="360" w:lineRule="auto"/>
      <w:ind w:firstLine="720"/>
    </w:pPr>
  </w:style>
  <w:style w:type="paragraph" w:customStyle="1" w:styleId="ListaVietas">
    <w:name w:val="Lista Viñetas"/>
    <w:basedOn w:val="Normal"/>
    <w:rsid w:val="000D6A89"/>
    <w:pPr>
      <w:numPr>
        <w:numId w:val="4"/>
      </w:numPr>
      <w:spacing w:before="360" w:after="360" w:line="360" w:lineRule="auto"/>
      <w:contextualSpacing/>
    </w:pPr>
    <w:rPr>
      <w:lang w:eastAsia="en-US"/>
    </w:rPr>
  </w:style>
  <w:style w:type="paragraph" w:styleId="Textodeglobo">
    <w:name w:val="Balloon Text"/>
    <w:basedOn w:val="Normal"/>
    <w:semiHidden/>
    <w:rsid w:val="000E768F"/>
    <w:rPr>
      <w:rFonts w:ascii="Tahoma" w:hAnsi="Tahoma" w:cs="Tahoma"/>
      <w:sz w:val="16"/>
      <w:szCs w:val="16"/>
    </w:rPr>
  </w:style>
  <w:style w:type="paragraph" w:customStyle="1" w:styleId="Indice1">
    <w:name w:val="Indice1"/>
    <w:basedOn w:val="Normal"/>
    <w:rsid w:val="00AA621B"/>
    <w:pPr>
      <w:keepLines/>
      <w:tabs>
        <w:tab w:val="left" w:pos="540"/>
        <w:tab w:val="right" w:leader="dot" w:pos="9000"/>
      </w:tabs>
      <w:spacing w:before="300" w:after="60"/>
      <w:ind w:left="547" w:right="1440" w:hanging="547"/>
      <w:jc w:val="left"/>
    </w:pPr>
    <w:rPr>
      <w:lang w:eastAsia="en-US"/>
    </w:rPr>
  </w:style>
  <w:style w:type="paragraph" w:customStyle="1" w:styleId="Indice2">
    <w:name w:val="Indice2"/>
    <w:basedOn w:val="Indice1"/>
    <w:rsid w:val="000478A1"/>
    <w:pPr>
      <w:tabs>
        <w:tab w:val="clear" w:pos="540"/>
        <w:tab w:val="left" w:pos="1080"/>
      </w:tabs>
      <w:spacing w:before="60"/>
      <w:ind w:left="1080" w:hanging="533"/>
    </w:pPr>
  </w:style>
  <w:style w:type="paragraph" w:customStyle="1" w:styleId="Indice3">
    <w:name w:val="Indice3"/>
    <w:basedOn w:val="Indice2"/>
    <w:rsid w:val="000478A1"/>
    <w:pPr>
      <w:tabs>
        <w:tab w:val="clear" w:pos="1080"/>
        <w:tab w:val="left" w:pos="1800"/>
      </w:tabs>
      <w:ind w:left="1800" w:hanging="720"/>
    </w:pPr>
  </w:style>
  <w:style w:type="paragraph" w:customStyle="1" w:styleId="IndiceFiguras-Tablas">
    <w:name w:val="Indice Figuras-Tablas"/>
    <w:basedOn w:val="Indice1"/>
    <w:rsid w:val="00AA621B"/>
    <w:pPr>
      <w:spacing w:before="60"/>
      <w:ind w:left="1267" w:hanging="1267"/>
    </w:pPr>
  </w:style>
  <w:style w:type="paragraph" w:customStyle="1" w:styleId="ObjetivoGeneral">
    <w:name w:val="ObjetivoGeneral"/>
    <w:basedOn w:val="Prrafo"/>
    <w:rsid w:val="00030186"/>
    <w:pPr>
      <w:keepLines/>
      <w:spacing w:before="480" w:after="480"/>
      <w:ind w:left="1080" w:right="1080" w:firstLine="0"/>
    </w:pPr>
    <w:rPr>
      <w:i/>
    </w:rPr>
  </w:style>
  <w:style w:type="paragraph" w:customStyle="1" w:styleId="Figura">
    <w:name w:val="Figura"/>
    <w:basedOn w:val="Normal"/>
    <w:next w:val="FiguraLeyenda"/>
    <w:rsid w:val="00EF48F7"/>
    <w:pPr>
      <w:keepNext/>
      <w:spacing w:before="600" w:after="360"/>
      <w:jc w:val="center"/>
    </w:pPr>
    <w:rPr>
      <w:lang w:eastAsia="en-US"/>
    </w:rPr>
  </w:style>
  <w:style w:type="paragraph" w:customStyle="1" w:styleId="FiguraLeyenda">
    <w:name w:val="FiguraLeyenda"/>
    <w:basedOn w:val="Figura"/>
    <w:next w:val="Normal"/>
    <w:rsid w:val="00B446BD"/>
    <w:pPr>
      <w:keepNext w:val="0"/>
      <w:keepLines/>
      <w:spacing w:before="240" w:after="600"/>
      <w:ind w:left="1440" w:right="1440"/>
    </w:pPr>
    <w:rPr>
      <w:sz w:val="20"/>
    </w:rPr>
  </w:style>
  <w:style w:type="paragraph" w:customStyle="1" w:styleId="ListaNumerada">
    <w:name w:val="Lista Numerada"/>
    <w:basedOn w:val="ListaVietas"/>
    <w:rsid w:val="000D6A89"/>
    <w:pPr>
      <w:numPr>
        <w:numId w:val="5"/>
      </w:numPr>
    </w:pPr>
  </w:style>
  <w:style w:type="paragraph" w:customStyle="1" w:styleId="Ecuacin">
    <w:name w:val="Ecuación"/>
    <w:basedOn w:val="Normal"/>
    <w:next w:val="Prrafo"/>
    <w:qFormat/>
    <w:rsid w:val="00CA19FC"/>
    <w:pPr>
      <w:keepLines/>
      <w:tabs>
        <w:tab w:val="center" w:pos="4493"/>
        <w:tab w:val="right" w:pos="9000"/>
      </w:tabs>
      <w:spacing w:before="180" w:after="180" w:line="360" w:lineRule="auto"/>
      <w:contextualSpacing/>
      <w:jc w:val="left"/>
    </w:pPr>
    <w:rPr>
      <w:lang w:eastAsia="en-US"/>
    </w:rPr>
  </w:style>
  <w:style w:type="character" w:customStyle="1" w:styleId="Resaltar">
    <w:name w:val="Resaltar"/>
    <w:rsid w:val="00226DAE"/>
    <w:rPr>
      <w:effect w:val="none"/>
    </w:rPr>
  </w:style>
  <w:style w:type="paragraph" w:customStyle="1" w:styleId="Bibliografa-Enlace">
    <w:name w:val="Bibliografía-Enlace"/>
    <w:basedOn w:val="Normal"/>
    <w:rsid w:val="00100D89"/>
    <w:pPr>
      <w:keepLines/>
      <w:ind w:left="720"/>
      <w:jc w:val="left"/>
    </w:pPr>
    <w:rPr>
      <w:rFonts w:ascii="Code" w:hAnsi="Code"/>
      <w:sz w:val="18"/>
      <w:lang w:eastAsia="en-US"/>
    </w:rPr>
  </w:style>
  <w:style w:type="paragraph" w:customStyle="1" w:styleId="Prrafocontina">
    <w:name w:val="Párrafo continúa"/>
    <w:basedOn w:val="Prrafo"/>
    <w:next w:val="Prrafo"/>
    <w:rsid w:val="0087608F"/>
    <w:pPr>
      <w:ind w:firstLine="0"/>
    </w:pPr>
  </w:style>
  <w:style w:type="paragraph" w:customStyle="1" w:styleId="TablaLeyenda">
    <w:name w:val="TablaLeyenda"/>
    <w:basedOn w:val="FiguraLeyenda"/>
    <w:rsid w:val="00E409A9"/>
    <w:pPr>
      <w:spacing w:before="600" w:after="240"/>
      <w:ind w:left="0" w:right="0"/>
      <w:jc w:val="left"/>
    </w:pPr>
  </w:style>
  <w:style w:type="character" w:customStyle="1" w:styleId="TablaNmero">
    <w:name w:val="TablaNúmero"/>
    <w:rsid w:val="007A69CD"/>
    <w:rPr>
      <w:b/>
      <w:effect w:val="none"/>
    </w:rPr>
  </w:style>
  <w:style w:type="table" w:styleId="Tablaconcuadrcula">
    <w:name w:val="Table Grid"/>
    <w:basedOn w:val="Tablanormal"/>
    <w:rsid w:val="005610D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link w:val="Cuadrculamedia2Car"/>
    <w:uiPriority w:val="1"/>
    <w:qFormat/>
    <w:rsid w:val="00961B0D"/>
    <w:rPr>
      <w:rFonts w:ascii="Calibri" w:hAnsi="Calibri"/>
      <w:sz w:val="22"/>
      <w:szCs w:val="22"/>
    </w:rPr>
  </w:style>
  <w:style w:type="character" w:customStyle="1" w:styleId="Cuadrculamedia2Car">
    <w:name w:val="Cuadrícula media 2 Car"/>
    <w:link w:val="Cuadrculamedia21"/>
    <w:uiPriority w:val="1"/>
    <w:rsid w:val="00961B0D"/>
    <w:rPr>
      <w:rFonts w:ascii="Calibri" w:hAnsi="Calibri"/>
      <w:sz w:val="22"/>
      <w:szCs w:val="22"/>
      <w:lang w:val="es-MX" w:eastAsia="es-MX" w:bidi="ar-SA"/>
    </w:rPr>
  </w:style>
  <w:style w:type="character" w:customStyle="1" w:styleId="Ttulo1Car">
    <w:name w:val="Título 1 Car"/>
    <w:link w:val="Ttulo1"/>
    <w:rsid w:val="00A94319"/>
    <w:rPr>
      <w:rFonts w:ascii="Arial" w:hAnsi="Arial" w:cs="Arial"/>
      <w:b/>
      <w:bCs/>
      <w:caps/>
      <w:color w:val="000066"/>
      <w:kern w:val="32"/>
      <w:sz w:val="28"/>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51154">
      <w:bodyDiv w:val="1"/>
      <w:marLeft w:val="0"/>
      <w:marRight w:val="0"/>
      <w:marTop w:val="0"/>
      <w:marBottom w:val="0"/>
      <w:divBdr>
        <w:top w:val="none" w:sz="0" w:space="0" w:color="auto"/>
        <w:left w:val="none" w:sz="0" w:space="0" w:color="auto"/>
        <w:bottom w:val="none" w:sz="0" w:space="0" w:color="auto"/>
        <w:right w:val="none" w:sz="0" w:space="0" w:color="auto"/>
      </w:divBdr>
    </w:div>
    <w:div w:id="498278513">
      <w:bodyDiv w:val="1"/>
      <w:marLeft w:val="0"/>
      <w:marRight w:val="0"/>
      <w:marTop w:val="0"/>
      <w:marBottom w:val="0"/>
      <w:divBdr>
        <w:top w:val="none" w:sz="0" w:space="0" w:color="auto"/>
        <w:left w:val="none" w:sz="0" w:space="0" w:color="auto"/>
        <w:bottom w:val="none" w:sz="0" w:space="0" w:color="auto"/>
        <w:right w:val="none" w:sz="0" w:space="0" w:color="auto"/>
      </w:divBdr>
    </w:div>
    <w:div w:id="797801684">
      <w:bodyDiv w:val="1"/>
      <w:marLeft w:val="0"/>
      <w:marRight w:val="0"/>
      <w:marTop w:val="0"/>
      <w:marBottom w:val="0"/>
      <w:divBdr>
        <w:top w:val="none" w:sz="0" w:space="0" w:color="auto"/>
        <w:left w:val="none" w:sz="0" w:space="0" w:color="auto"/>
        <w:bottom w:val="none" w:sz="0" w:space="0" w:color="auto"/>
        <w:right w:val="none" w:sz="0" w:space="0" w:color="auto"/>
      </w:divBdr>
    </w:div>
    <w:div w:id="832454922">
      <w:bodyDiv w:val="1"/>
      <w:marLeft w:val="0"/>
      <w:marRight w:val="0"/>
      <w:marTop w:val="0"/>
      <w:marBottom w:val="0"/>
      <w:divBdr>
        <w:top w:val="none" w:sz="0" w:space="0" w:color="auto"/>
        <w:left w:val="none" w:sz="0" w:space="0" w:color="auto"/>
        <w:bottom w:val="none" w:sz="0" w:space="0" w:color="auto"/>
        <w:right w:val="none" w:sz="0" w:space="0" w:color="auto"/>
      </w:divBdr>
    </w:div>
    <w:div w:id="1232614811">
      <w:bodyDiv w:val="1"/>
      <w:marLeft w:val="0"/>
      <w:marRight w:val="0"/>
      <w:marTop w:val="0"/>
      <w:marBottom w:val="0"/>
      <w:divBdr>
        <w:top w:val="none" w:sz="0" w:space="0" w:color="auto"/>
        <w:left w:val="none" w:sz="0" w:space="0" w:color="auto"/>
        <w:bottom w:val="none" w:sz="0" w:space="0" w:color="auto"/>
        <w:right w:val="none" w:sz="0" w:space="0" w:color="auto"/>
      </w:divBdr>
    </w:div>
    <w:div w:id="1420368802">
      <w:bodyDiv w:val="1"/>
      <w:marLeft w:val="0"/>
      <w:marRight w:val="0"/>
      <w:marTop w:val="0"/>
      <w:marBottom w:val="0"/>
      <w:divBdr>
        <w:top w:val="none" w:sz="0" w:space="0" w:color="auto"/>
        <w:left w:val="none" w:sz="0" w:space="0" w:color="auto"/>
        <w:bottom w:val="none" w:sz="0" w:space="0" w:color="auto"/>
        <w:right w:val="none" w:sz="0" w:space="0" w:color="auto"/>
      </w:divBdr>
    </w:div>
    <w:div w:id="1589777016">
      <w:bodyDiv w:val="1"/>
      <w:marLeft w:val="0"/>
      <w:marRight w:val="0"/>
      <w:marTop w:val="0"/>
      <w:marBottom w:val="0"/>
      <w:divBdr>
        <w:top w:val="none" w:sz="0" w:space="0" w:color="auto"/>
        <w:left w:val="none" w:sz="0" w:space="0" w:color="auto"/>
        <w:bottom w:val="none" w:sz="0" w:space="0" w:color="auto"/>
        <w:right w:val="none" w:sz="0" w:space="0" w:color="auto"/>
      </w:divBdr>
    </w:div>
    <w:div w:id="184932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4D464-C98D-4404-B380-4D49D9156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3578</Words>
  <Characters>19680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Plantilla para Reporte Residencia Profesional ITD</vt:lpstr>
    </vt:vector>
  </TitlesOfParts>
  <Company>ITD</Company>
  <LinksUpToDate>false</LinksUpToDate>
  <CharactersWithSpaces>23212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Reporte Residencia Profesional ITD</dc:title>
  <dc:creator/>
  <cp:keywords>reporte residencia profesional, ITD, Instituto Tecnológico Descentralizado</cp:keywords>
  <cp:lastModifiedBy>ITZEL</cp:lastModifiedBy>
  <cp:revision>11</cp:revision>
  <cp:lastPrinted>2009-08-13T03:42:00Z</cp:lastPrinted>
  <dcterms:created xsi:type="dcterms:W3CDTF">2018-04-09T19:57:00Z</dcterms:created>
  <dcterms:modified xsi:type="dcterms:W3CDTF">2020-12-16T22:06:00Z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amento">
    <vt:lpwstr>Departamento de Ingenierías Química y Bioquímica</vt:lpwstr>
  </property>
  <property fmtid="{D5CDD505-2E9C-101B-9397-08002B2CF9AE}" pid="3" name="Elaborado por">
    <vt:lpwstr>Dr. Carlos Francisco Cruz Fierro</vt:lpwstr>
  </property>
  <property fmtid="{D5CDD505-2E9C-101B-9397-08002B2CF9AE}" pid="4" name="Idioma">
    <vt:lpwstr>Español (es-mx)</vt:lpwstr>
  </property>
  <property fmtid="{D5CDD505-2E9C-101B-9397-08002B2CF9AE}" pid="5" name="URL">
    <vt:lpwstr>http://tecno.cruzfierro.com/residencias/</vt:lpwstr>
  </property>
  <property fmtid="{D5CDD505-2E9C-101B-9397-08002B2CF9AE}" pid="6" name="Versión">
    <vt:i4>2</vt:i4>
  </property>
</Properties>
</file>